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60"/>
        <w:gridCol w:w="4905"/>
      </w:tblGrid>
      <w:tr w:rsidR="00A45716" w:rsidRPr="002D6501" w:rsidTr="00993EB5">
        <w:trPr>
          <w:trHeight w:val="203"/>
        </w:trPr>
        <w:tc>
          <w:tcPr>
            <w:tcW w:w="9465" w:type="dxa"/>
            <w:gridSpan w:val="2"/>
            <w:shd w:val="clear" w:color="auto" w:fill="auto"/>
          </w:tcPr>
          <w:p w:rsidR="00A45716" w:rsidRPr="002D6501" w:rsidRDefault="00A45716" w:rsidP="00993EB5">
            <w:pPr>
              <w:pStyle w:val="a3"/>
              <w:rPr>
                <w:rFonts w:ascii="Times New Roman" w:hAnsi="Times New Roman"/>
                <w:color w:val="7F7F7F"/>
                <w:sz w:val="20"/>
                <w:szCs w:val="20"/>
              </w:rPr>
            </w:pPr>
            <w:r w:rsidRPr="002D6501">
              <w:rPr>
                <w:rFonts w:ascii="Times New Roman" w:hAnsi="Times New Roman"/>
                <w:noProof/>
                <w:color w:val="7F7F7F"/>
                <w:sz w:val="20"/>
                <w:szCs w:val="20"/>
                <w:lang w:eastAsia="ru-RU"/>
              </w:rPr>
              <w:drawing>
                <wp:inline distT="0" distB="0" distL="0" distR="0">
                  <wp:extent cx="3476625" cy="704850"/>
                  <wp:effectExtent l="0" t="0" r="9525"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6625" cy="704850"/>
                          </a:xfrm>
                          <a:prstGeom prst="rect">
                            <a:avLst/>
                          </a:prstGeom>
                          <a:noFill/>
                          <a:ln>
                            <a:noFill/>
                          </a:ln>
                        </pic:spPr>
                      </pic:pic>
                    </a:graphicData>
                  </a:graphic>
                </wp:inline>
              </w:drawing>
            </w:r>
          </w:p>
        </w:tc>
      </w:tr>
      <w:tr w:rsidR="00A45716" w:rsidRPr="002D6501" w:rsidTr="00993EB5">
        <w:trPr>
          <w:trHeight w:val="1672"/>
        </w:trPr>
        <w:tc>
          <w:tcPr>
            <w:tcW w:w="4560" w:type="dxa"/>
            <w:shd w:val="clear" w:color="auto" w:fill="auto"/>
          </w:tcPr>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Частное учреждение здравоохранения</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«Больница «РЖД-Медицина» города Выборг»</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(ЧУЗ «РЖД-Медицина» г. Выборг»), </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г. Выборг, Ленинградское шоссе, д.23</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 xml:space="preserve">8-800-234-34-34 / 8-813-782-52-04 </w:t>
            </w:r>
          </w:p>
          <w:p w:rsidR="00961C0F" w:rsidRPr="002D6501" w:rsidRDefault="00B465BD" w:rsidP="00961C0F">
            <w:pPr>
              <w:pStyle w:val="a3"/>
              <w:rPr>
                <w:rFonts w:ascii="Open Sans" w:hAnsi="Open Sans" w:cs="Open Sans"/>
                <w:color w:val="0067A2"/>
                <w:sz w:val="18"/>
                <w:szCs w:val="18"/>
              </w:rPr>
            </w:pPr>
            <w:hyperlink r:id="rId9" w:history="1">
              <w:r w:rsidR="00961C0F" w:rsidRPr="002D6501">
                <w:rPr>
                  <w:rFonts w:ascii="Open Sans" w:hAnsi="Open Sans" w:cs="Open Sans"/>
                  <w:color w:val="0067A2"/>
                  <w:sz w:val="18"/>
                  <w:szCs w:val="18"/>
                </w:rPr>
                <w:t>www.rzd-medicine.ru</w:t>
              </w:r>
            </w:hyperlink>
            <w:r w:rsidR="00961C0F" w:rsidRPr="002D6501">
              <w:rPr>
                <w:rFonts w:ascii="Open Sans" w:hAnsi="Open Sans" w:cs="Open Sans"/>
                <w:color w:val="0067A2"/>
                <w:sz w:val="18"/>
                <w:szCs w:val="18"/>
              </w:rPr>
              <w:t xml:space="preserve"> /www.ubvyborg.ru</w:t>
            </w:r>
          </w:p>
          <w:p w:rsidR="00961C0F" w:rsidRPr="002D6501" w:rsidRDefault="00961C0F" w:rsidP="00961C0F">
            <w:pPr>
              <w:pStyle w:val="a3"/>
              <w:rPr>
                <w:rFonts w:ascii="Open Sans" w:hAnsi="Open Sans" w:cs="Open Sans"/>
                <w:color w:val="0067A2"/>
                <w:sz w:val="18"/>
                <w:szCs w:val="18"/>
              </w:rPr>
            </w:pPr>
            <w:r w:rsidRPr="002D6501">
              <w:rPr>
                <w:rFonts w:ascii="Open Sans" w:hAnsi="Open Sans" w:cs="Open Sans"/>
                <w:color w:val="0067A2"/>
                <w:sz w:val="18"/>
                <w:szCs w:val="18"/>
              </w:rPr>
              <w:t>ОКПО 01109153 ОГРН 1044700879343</w:t>
            </w:r>
          </w:p>
          <w:p w:rsidR="00A45716" w:rsidRPr="002D6501" w:rsidRDefault="00961C0F" w:rsidP="00961C0F">
            <w:pPr>
              <w:pStyle w:val="a3"/>
              <w:rPr>
                <w:rFonts w:ascii="Times New Roman" w:hAnsi="Times New Roman"/>
                <w:color w:val="0067A2"/>
                <w:sz w:val="20"/>
                <w:szCs w:val="20"/>
                <w:lang w:val="en-US"/>
              </w:rPr>
            </w:pPr>
            <w:r w:rsidRPr="002D6501">
              <w:rPr>
                <w:rFonts w:ascii="Open Sans" w:hAnsi="Open Sans" w:cs="Open Sans"/>
                <w:color w:val="0067A2"/>
                <w:sz w:val="18"/>
                <w:szCs w:val="18"/>
              </w:rPr>
              <w:t>ИНН 4704057191 КПП 470401001</w:t>
            </w:r>
          </w:p>
        </w:tc>
        <w:tc>
          <w:tcPr>
            <w:tcW w:w="4905" w:type="dxa"/>
            <w:shd w:val="clear" w:color="auto" w:fill="auto"/>
          </w:tcPr>
          <w:p w:rsidR="00A45716" w:rsidRPr="002D6501" w:rsidRDefault="00A45716" w:rsidP="00993EB5">
            <w:pPr>
              <w:spacing w:after="0" w:line="240" w:lineRule="auto"/>
              <w:jc w:val="right"/>
              <w:rPr>
                <w:rFonts w:ascii="Times New Roman" w:hAnsi="Times New Roman"/>
                <w:sz w:val="20"/>
                <w:szCs w:val="20"/>
                <w:lang w:val="en-US"/>
              </w:rPr>
            </w:pPr>
            <w:r w:rsidRPr="002D6501">
              <w:rPr>
                <w:rFonts w:ascii="Times New Roman" w:hAnsi="Times New Roman"/>
                <w:sz w:val="20"/>
                <w:szCs w:val="20"/>
                <w:lang w:val="en-US"/>
              </w:rPr>
              <w:t xml:space="preserve">  </w:t>
            </w:r>
          </w:p>
        </w:tc>
      </w:tr>
    </w:tbl>
    <w:p w:rsidR="00A45716" w:rsidRPr="002D6501" w:rsidRDefault="00A45716" w:rsidP="00A45716">
      <w:pPr>
        <w:spacing w:after="0" w:line="240" w:lineRule="auto"/>
        <w:rPr>
          <w:rFonts w:ascii="Times New Roman" w:hAnsi="Times New Roman"/>
          <w:sz w:val="20"/>
          <w:szCs w:val="20"/>
          <w:lang w:val="en-US"/>
        </w:rPr>
      </w:pPr>
    </w:p>
    <w:p w:rsidR="00A45716" w:rsidRPr="00513F8C" w:rsidRDefault="00A45716" w:rsidP="00513F8C">
      <w:pPr>
        <w:jc w:val="center"/>
        <w:rPr>
          <w:rFonts w:eastAsia="Times New Roman" w:cs="Calibri"/>
          <w:color w:val="000000"/>
          <w:sz w:val="28"/>
          <w:szCs w:val="28"/>
          <w:lang w:eastAsia="ru-RU"/>
        </w:rPr>
      </w:pPr>
      <w:r w:rsidRPr="002D6501">
        <w:rPr>
          <w:rFonts w:ascii="Times New Roman" w:hAnsi="Times New Roman"/>
          <w:b/>
          <w:sz w:val="20"/>
          <w:szCs w:val="20"/>
        </w:rPr>
        <w:t>ИЗВЕЩЕНИЕ</w:t>
      </w:r>
      <w:r w:rsidR="00891DC7" w:rsidRPr="002D6501">
        <w:rPr>
          <w:rFonts w:ascii="Times New Roman" w:hAnsi="Times New Roman"/>
          <w:b/>
          <w:sz w:val="20"/>
          <w:szCs w:val="20"/>
        </w:rPr>
        <w:t xml:space="preserve"> №</w:t>
      </w:r>
      <w:r w:rsidR="00540BE9">
        <w:rPr>
          <w:rFonts w:ascii="Times New Roman" w:hAnsi="Times New Roman"/>
          <w:b/>
          <w:sz w:val="20"/>
          <w:szCs w:val="20"/>
        </w:rPr>
        <w:t xml:space="preserve"> </w:t>
      </w:r>
      <w:r w:rsidR="00513F8C" w:rsidRPr="00513F8C">
        <w:rPr>
          <w:rFonts w:ascii="Times New Roman" w:hAnsi="Times New Roman"/>
          <w:b/>
          <w:sz w:val="20"/>
          <w:szCs w:val="20"/>
        </w:rPr>
        <w:t>211000000</w:t>
      </w:r>
      <w:r w:rsidR="00022818">
        <w:rPr>
          <w:rFonts w:ascii="Times New Roman" w:hAnsi="Times New Roman"/>
          <w:b/>
          <w:sz w:val="20"/>
          <w:szCs w:val="20"/>
        </w:rPr>
        <w:t>16</w:t>
      </w:r>
      <w:r w:rsidR="006251E8">
        <w:rPr>
          <w:rFonts w:ascii="Times New Roman" w:hAnsi="Times New Roman"/>
          <w:b/>
          <w:sz w:val="20"/>
          <w:szCs w:val="20"/>
        </w:rPr>
        <w:t xml:space="preserve"> от  </w:t>
      </w:r>
      <w:r w:rsidR="00022818">
        <w:rPr>
          <w:rFonts w:ascii="Times New Roman" w:hAnsi="Times New Roman"/>
          <w:b/>
          <w:sz w:val="20"/>
          <w:szCs w:val="20"/>
        </w:rPr>
        <w:t>22.04</w:t>
      </w:r>
      <w:r w:rsidR="006251E8">
        <w:rPr>
          <w:rFonts w:ascii="Times New Roman" w:hAnsi="Times New Roman"/>
          <w:b/>
          <w:sz w:val="20"/>
          <w:szCs w:val="20"/>
        </w:rPr>
        <w:t>.2021г.</w:t>
      </w:r>
    </w:p>
    <w:p w:rsidR="00671A11" w:rsidRDefault="00A45716" w:rsidP="00671A11">
      <w:pPr>
        <w:spacing w:after="0" w:line="240" w:lineRule="auto"/>
        <w:ind w:firstLine="540"/>
        <w:jc w:val="center"/>
        <w:rPr>
          <w:rFonts w:ascii="Times New Roman" w:hAnsi="Times New Roman"/>
          <w:b/>
          <w:bCs/>
        </w:rPr>
      </w:pPr>
      <w:r w:rsidRPr="00671A11">
        <w:rPr>
          <w:rFonts w:ascii="Times New Roman" w:hAnsi="Times New Roman"/>
          <w:b/>
          <w:bCs/>
        </w:rPr>
        <w:t>о проведение запроса котировок</w:t>
      </w:r>
      <w:r w:rsidR="00671A11" w:rsidRPr="00671A11">
        <w:rPr>
          <w:rFonts w:ascii="Times New Roman" w:hAnsi="Times New Roman"/>
          <w:b/>
          <w:bCs/>
        </w:rPr>
        <w:t xml:space="preserve"> (крупы и прочие продукты питания) </w:t>
      </w:r>
      <w:r w:rsidRPr="002D6501">
        <w:rPr>
          <w:rFonts w:ascii="Times New Roman" w:hAnsi="Times New Roman"/>
          <w:b/>
          <w:bCs/>
        </w:rPr>
        <w:t xml:space="preserve">на право заключения договора поставка продуктов питания </w:t>
      </w:r>
    </w:p>
    <w:p w:rsidR="00A45716" w:rsidRPr="002D6501" w:rsidRDefault="00A45716" w:rsidP="00DF2972">
      <w:pPr>
        <w:jc w:val="center"/>
        <w:rPr>
          <w:rFonts w:ascii="Times New Roman" w:hAnsi="Times New Roman"/>
          <w:b/>
          <w:bCs/>
        </w:rPr>
      </w:pPr>
      <w:r w:rsidRPr="002D6501">
        <w:rPr>
          <w:rFonts w:ascii="Times New Roman" w:hAnsi="Times New Roman"/>
          <w:b/>
          <w:bCs/>
        </w:rPr>
        <w:t xml:space="preserve"> для нужд </w:t>
      </w:r>
      <w:r w:rsidR="00FF336A" w:rsidRPr="002D6501">
        <w:rPr>
          <w:rFonts w:ascii="Times New Roman" w:hAnsi="Times New Roman"/>
          <w:b/>
          <w:bCs/>
        </w:rPr>
        <w:t>ЧУЗ «РЖД-Медицина» г. Выборг»</w:t>
      </w:r>
    </w:p>
    <w:p w:rsidR="00A45716" w:rsidRPr="002D6501" w:rsidRDefault="00A45716"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Общая информация:</w:t>
      </w:r>
    </w:p>
    <w:tbl>
      <w:tblPr>
        <w:tblStyle w:val="a7"/>
        <w:tblW w:w="0" w:type="auto"/>
        <w:tblLook w:val="04A0"/>
      </w:tblPr>
      <w:tblGrid>
        <w:gridCol w:w="3256"/>
        <w:gridCol w:w="6371"/>
      </w:tblGrid>
      <w:tr w:rsidR="00A45716" w:rsidRPr="002D6501" w:rsidTr="00A45716">
        <w:tc>
          <w:tcPr>
            <w:tcW w:w="3256" w:type="dxa"/>
          </w:tcPr>
          <w:p w:rsidR="00A45716" w:rsidRPr="002D6501" w:rsidRDefault="00A45716"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Наименование объекта закупки</w:t>
            </w:r>
          </w:p>
        </w:tc>
        <w:tc>
          <w:tcPr>
            <w:tcW w:w="6371" w:type="dxa"/>
          </w:tcPr>
          <w:p w:rsidR="00A45716" w:rsidRPr="002D6501" w:rsidRDefault="00A45716" w:rsidP="00022818">
            <w:pPr>
              <w:pStyle w:val="ConsPlusNormal"/>
              <w:widowControl/>
              <w:ind w:firstLine="0"/>
              <w:rPr>
                <w:rFonts w:ascii="Times New Roman" w:hAnsi="Times New Roman" w:cs="Times New Roman"/>
                <w:b/>
                <w:bCs/>
              </w:rPr>
            </w:pPr>
            <w:r w:rsidRPr="002D6501">
              <w:rPr>
                <w:rFonts w:ascii="Times New Roman" w:hAnsi="Times New Roman"/>
              </w:rPr>
              <w:t xml:space="preserve">Поставка продуктов питания </w:t>
            </w:r>
            <w:r w:rsidR="00671A11">
              <w:rPr>
                <w:rFonts w:ascii="Times New Roman" w:hAnsi="Times New Roman"/>
              </w:rPr>
              <w:t>(крупы и прочие продукты питания)</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Cs/>
              </w:rPr>
            </w:pPr>
            <w:r w:rsidRPr="002D6501">
              <w:rPr>
                <w:rFonts w:ascii="Times New Roman" w:hAnsi="Times New Roman" w:cs="Times New Roman"/>
                <w:bCs/>
              </w:rPr>
              <w:t>Способ определения поставщика</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Запрос котировок</w:t>
            </w:r>
          </w:p>
        </w:tc>
      </w:tr>
      <w:tr w:rsidR="00A45716" w:rsidRPr="002D6501" w:rsidTr="00A45716">
        <w:tc>
          <w:tcPr>
            <w:tcW w:w="3256"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Закупку осуществляет</w:t>
            </w:r>
          </w:p>
        </w:tc>
        <w:tc>
          <w:tcPr>
            <w:tcW w:w="6371" w:type="dxa"/>
          </w:tcPr>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Заказчик</w:t>
            </w:r>
          </w:p>
        </w:tc>
      </w:tr>
    </w:tbl>
    <w:p w:rsidR="00993EB5" w:rsidRPr="002D6501" w:rsidRDefault="00993EB5" w:rsidP="00A45716">
      <w:pPr>
        <w:pStyle w:val="ConsPlusNormal"/>
        <w:widowControl/>
        <w:ind w:firstLine="0"/>
        <w:rPr>
          <w:rFonts w:ascii="Times New Roman" w:hAnsi="Times New Roman" w:cs="Times New Roman"/>
          <w:b/>
          <w:bCs/>
        </w:rPr>
      </w:pPr>
    </w:p>
    <w:p w:rsidR="00A45716"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Контактная информация:</w:t>
      </w:r>
    </w:p>
    <w:tbl>
      <w:tblPr>
        <w:tblStyle w:val="a7"/>
        <w:tblW w:w="0" w:type="auto"/>
        <w:tblLook w:val="04A0"/>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bCs/>
              </w:rPr>
            </w:pPr>
            <w:r w:rsidRPr="002D6501">
              <w:rPr>
                <w:rFonts w:ascii="Times New Roman" w:hAnsi="Times New Roman" w:cs="Times New Roman"/>
              </w:rPr>
              <w:t>Наименование организации</w:t>
            </w:r>
            <w:r w:rsidR="00D87F80" w:rsidRPr="002D6501">
              <w:rPr>
                <w:rFonts w:ascii="Times New Roman" w:hAnsi="Times New Roman" w:cs="Times New Roman"/>
              </w:rPr>
              <w:t xml:space="preserve"> Заказчика</w:t>
            </w:r>
          </w:p>
        </w:tc>
        <w:tc>
          <w:tcPr>
            <w:tcW w:w="6371" w:type="dxa"/>
          </w:tcPr>
          <w:p w:rsidR="00FF336A" w:rsidRPr="002D6501" w:rsidRDefault="00FF336A" w:rsidP="00FF336A">
            <w:pPr>
              <w:jc w:val="both"/>
              <w:rPr>
                <w:rFonts w:ascii="Times New Roman" w:hAnsi="Times New Roman"/>
              </w:rPr>
            </w:pPr>
            <w:r w:rsidRPr="002D6501">
              <w:rPr>
                <w:rFonts w:ascii="Times New Roman" w:hAnsi="Times New Roman"/>
              </w:rPr>
              <w:t>Частное учреждение здравоохранения «Больница  «РЖД-Медицина» города Выборг»</w:t>
            </w:r>
          </w:p>
          <w:p w:rsidR="00993EB5" w:rsidRPr="002D6501" w:rsidRDefault="00993EB5" w:rsidP="00FF336A">
            <w:pPr>
              <w:pStyle w:val="ConsPlusNormal"/>
              <w:widowControl/>
              <w:ind w:firstLine="0"/>
              <w:jc w:val="both"/>
              <w:rPr>
                <w:rFonts w:ascii="Times New Roman" w:eastAsia="Calibri" w:hAnsi="Times New Roman" w:cs="Times New Roman"/>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Почтовый адрес</w:t>
            </w:r>
          </w:p>
        </w:tc>
        <w:tc>
          <w:tcPr>
            <w:tcW w:w="6371" w:type="dxa"/>
          </w:tcPr>
          <w:p w:rsidR="00993EB5" w:rsidRPr="002D6501" w:rsidRDefault="00FF336A" w:rsidP="00993EB5">
            <w:pPr>
              <w:jc w:val="both"/>
              <w:rPr>
                <w:rFonts w:ascii="Times New Roman" w:hAnsi="Times New Roman"/>
              </w:rPr>
            </w:pPr>
            <w:r w:rsidRPr="002D6501">
              <w:rPr>
                <w:rFonts w:ascii="Times New Roman" w:hAnsi="Times New Roman"/>
              </w:rPr>
              <w:t>188810, г. Выборг Ленинградское шоссе, д.23</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Место нахождения</w:t>
            </w:r>
          </w:p>
        </w:tc>
        <w:tc>
          <w:tcPr>
            <w:tcW w:w="6371" w:type="dxa"/>
          </w:tcPr>
          <w:p w:rsidR="00993EB5" w:rsidRPr="002D6501" w:rsidRDefault="00FF336A" w:rsidP="00993EB5">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993EB5">
        <w:tc>
          <w:tcPr>
            <w:tcW w:w="3256" w:type="dxa"/>
          </w:tcPr>
          <w:p w:rsidR="00993EB5" w:rsidRPr="002D6501" w:rsidRDefault="00993EB5" w:rsidP="00FF336A">
            <w:pPr>
              <w:pStyle w:val="ConsPlusNormal"/>
              <w:widowControl/>
              <w:ind w:firstLine="0"/>
              <w:rPr>
                <w:rFonts w:ascii="Times New Roman" w:hAnsi="Times New Roman" w:cs="Times New Roman"/>
                <w:b/>
                <w:bCs/>
              </w:rPr>
            </w:pPr>
            <w:r w:rsidRPr="002D6501">
              <w:rPr>
                <w:rFonts w:ascii="Times New Roman" w:hAnsi="Times New Roman" w:cs="Times New Roman"/>
              </w:rPr>
              <w:t>Ответственное лицо</w:t>
            </w:r>
          </w:p>
        </w:tc>
        <w:tc>
          <w:tcPr>
            <w:tcW w:w="6371" w:type="dxa"/>
          </w:tcPr>
          <w:p w:rsidR="00993EB5" w:rsidRPr="002D6501" w:rsidRDefault="00022818" w:rsidP="00022818">
            <w:pPr>
              <w:pStyle w:val="ConsPlusNormal"/>
              <w:widowControl/>
              <w:ind w:firstLine="0"/>
              <w:rPr>
                <w:rFonts w:ascii="Times New Roman" w:hAnsi="Times New Roman" w:cs="Times New Roman"/>
                <w:bCs/>
              </w:rPr>
            </w:pPr>
            <w:r>
              <w:rPr>
                <w:rFonts w:ascii="Times New Roman" w:hAnsi="Times New Roman" w:cs="Times New Roman"/>
                <w:bCs/>
              </w:rPr>
              <w:t>Громыко Лариса Александровна</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Адрес электронной почты</w:t>
            </w:r>
          </w:p>
        </w:tc>
        <w:tc>
          <w:tcPr>
            <w:tcW w:w="6371" w:type="dxa"/>
          </w:tcPr>
          <w:p w:rsidR="00993EB5" w:rsidRPr="002D6501" w:rsidRDefault="00993EB5" w:rsidP="00993EB5">
            <w:pPr>
              <w:pStyle w:val="ConsPlusNormal"/>
              <w:widowControl/>
              <w:ind w:firstLine="0"/>
              <w:rPr>
                <w:rFonts w:ascii="Times New Roman" w:hAnsi="Times New Roman" w:cs="Times New Roman"/>
                <w:bCs/>
              </w:rPr>
            </w:pP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Номер контактного телефона</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 22-747</w:t>
            </w:r>
          </w:p>
        </w:tc>
      </w:tr>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rPr>
            </w:pPr>
            <w:r w:rsidRPr="002D6501">
              <w:rPr>
                <w:rFonts w:ascii="Times New Roman" w:hAnsi="Times New Roman" w:cs="Times New Roman"/>
              </w:rPr>
              <w:t>Факс</w:t>
            </w:r>
          </w:p>
        </w:tc>
        <w:tc>
          <w:tcPr>
            <w:tcW w:w="6371" w:type="dxa"/>
          </w:tcPr>
          <w:p w:rsidR="00993EB5" w:rsidRPr="002D6501" w:rsidRDefault="00993EB5" w:rsidP="00FF336A">
            <w:pPr>
              <w:jc w:val="both"/>
              <w:rPr>
                <w:rFonts w:ascii="Times New Roman" w:hAnsi="Times New Roman"/>
              </w:rPr>
            </w:pPr>
            <w:r w:rsidRPr="002D6501">
              <w:rPr>
                <w:rFonts w:ascii="Times New Roman" w:hAnsi="Times New Roman"/>
              </w:rPr>
              <w:t>+7 (</w:t>
            </w:r>
            <w:r w:rsidR="00FF336A" w:rsidRPr="002D6501">
              <w:rPr>
                <w:rFonts w:ascii="Times New Roman" w:hAnsi="Times New Roman"/>
              </w:rPr>
              <w:t>81378</w:t>
            </w:r>
            <w:r w:rsidRPr="002D6501">
              <w:rPr>
                <w:rFonts w:ascii="Times New Roman" w:hAnsi="Times New Roman"/>
              </w:rPr>
              <w:t xml:space="preserve">) </w:t>
            </w:r>
            <w:r w:rsidR="00FF336A" w:rsidRPr="002D6501">
              <w:rPr>
                <w:rFonts w:ascii="Times New Roman" w:hAnsi="Times New Roman"/>
              </w:rPr>
              <w:t>22-747</w:t>
            </w:r>
          </w:p>
        </w:tc>
      </w:tr>
    </w:tbl>
    <w:p w:rsidR="00993EB5" w:rsidRPr="002D6501" w:rsidRDefault="00993EB5" w:rsidP="00A45716">
      <w:pPr>
        <w:pStyle w:val="ConsPlusNormal"/>
        <w:widowControl/>
        <w:ind w:firstLine="0"/>
        <w:rPr>
          <w:rFonts w:ascii="Times New Roman" w:hAnsi="Times New Roman" w:cs="Times New Roman"/>
          <w:b/>
          <w:bCs/>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Информация о процедуре закупки:</w:t>
      </w:r>
    </w:p>
    <w:tbl>
      <w:tblPr>
        <w:tblStyle w:val="a7"/>
        <w:tblW w:w="0" w:type="auto"/>
        <w:tblLook w:val="04A0"/>
      </w:tblPr>
      <w:tblGrid>
        <w:gridCol w:w="3256"/>
        <w:gridCol w:w="6371"/>
      </w:tblGrid>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начала подачи заявок</w:t>
            </w:r>
          </w:p>
        </w:tc>
        <w:tc>
          <w:tcPr>
            <w:tcW w:w="6371" w:type="dxa"/>
          </w:tcPr>
          <w:p w:rsidR="00993EB5" w:rsidRPr="002D6501" w:rsidRDefault="00022818" w:rsidP="00022818">
            <w:pPr>
              <w:jc w:val="both"/>
              <w:rPr>
                <w:rFonts w:ascii="Times New Roman" w:hAnsi="Times New Roman"/>
              </w:rPr>
            </w:pPr>
            <w:r>
              <w:rPr>
                <w:rFonts w:ascii="Times New Roman" w:hAnsi="Times New Roman"/>
              </w:rPr>
              <w:t>22.04.2021</w:t>
            </w:r>
            <w:r w:rsidR="00993EB5" w:rsidRPr="002D6501">
              <w:rPr>
                <w:rFonts w:ascii="Times New Roman" w:hAnsi="Times New Roman"/>
              </w:rPr>
              <w:t xml:space="preserve"> </w:t>
            </w:r>
            <w:r>
              <w:rPr>
                <w:rFonts w:ascii="Times New Roman" w:hAnsi="Times New Roman"/>
              </w:rPr>
              <w:t>12</w:t>
            </w:r>
            <w:r w:rsidR="00993EB5" w:rsidRPr="002D6501">
              <w:rPr>
                <w:rFonts w:ascii="Times New Roman" w:hAnsi="Times New Roman"/>
              </w:rPr>
              <w:t>:00</w:t>
            </w:r>
          </w:p>
        </w:tc>
      </w:tr>
      <w:tr w:rsidR="00993EB5" w:rsidRPr="002D6501" w:rsidTr="00993EB5">
        <w:tc>
          <w:tcPr>
            <w:tcW w:w="3256" w:type="dxa"/>
          </w:tcPr>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rPr>
              <w:t>Дата и время окончания подачи заявок</w:t>
            </w:r>
          </w:p>
        </w:tc>
        <w:tc>
          <w:tcPr>
            <w:tcW w:w="6371" w:type="dxa"/>
          </w:tcPr>
          <w:p w:rsidR="00993EB5" w:rsidRPr="002D6501" w:rsidRDefault="00022818" w:rsidP="00022818">
            <w:pPr>
              <w:pStyle w:val="ConsPlusNormal"/>
              <w:widowControl/>
              <w:ind w:firstLine="0"/>
              <w:rPr>
                <w:rFonts w:ascii="Times New Roman" w:hAnsi="Times New Roman" w:cs="Times New Roman"/>
                <w:b/>
              </w:rPr>
            </w:pPr>
            <w:r>
              <w:rPr>
                <w:rFonts w:ascii="Times New Roman" w:hAnsi="Times New Roman"/>
              </w:rPr>
              <w:t>30</w:t>
            </w:r>
            <w:r w:rsidR="00993EB5" w:rsidRPr="002D6501">
              <w:rPr>
                <w:rFonts w:ascii="Times New Roman" w:hAnsi="Times New Roman"/>
              </w:rPr>
              <w:t>.</w:t>
            </w:r>
            <w:r>
              <w:rPr>
                <w:rFonts w:ascii="Times New Roman" w:hAnsi="Times New Roman"/>
              </w:rPr>
              <w:t>04</w:t>
            </w:r>
            <w:r w:rsidR="00993EB5" w:rsidRPr="002D6501">
              <w:rPr>
                <w:rFonts w:ascii="Times New Roman" w:hAnsi="Times New Roman"/>
              </w:rPr>
              <w:t>.20</w:t>
            </w:r>
            <w:r w:rsidR="00BE7EF6">
              <w:rPr>
                <w:rFonts w:ascii="Times New Roman" w:hAnsi="Times New Roman"/>
              </w:rPr>
              <w:t>2</w:t>
            </w:r>
            <w:r w:rsidR="00513F8C">
              <w:rPr>
                <w:rFonts w:ascii="Times New Roman" w:hAnsi="Times New Roman"/>
              </w:rPr>
              <w:t xml:space="preserve">1 </w:t>
            </w:r>
            <w:r w:rsidR="00671A11">
              <w:rPr>
                <w:rFonts w:ascii="Times New Roman" w:hAnsi="Times New Roman"/>
              </w:rPr>
              <w:t>12</w:t>
            </w:r>
            <w:r w:rsidR="00993EB5" w:rsidRPr="002D6501">
              <w:rPr>
                <w:rFonts w:ascii="Times New Roman" w:hAnsi="Times New Roman"/>
              </w:rPr>
              <w:t>:00</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t>Место подачи котировочных заявок</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t>188810, г. Выборг Ленинградское шоссе, д.23 ,кабинет секретаря</w:t>
            </w: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cs="Times New Roman"/>
              </w:rPr>
              <w:t>Порядок подачи котировочных заявок</w:t>
            </w:r>
          </w:p>
        </w:tc>
        <w:tc>
          <w:tcPr>
            <w:tcW w:w="6371" w:type="dxa"/>
          </w:tcPr>
          <w:p w:rsidR="00FF336A" w:rsidRPr="002D6501" w:rsidRDefault="00FF336A" w:rsidP="00A45716">
            <w:pPr>
              <w:pStyle w:val="ConsPlusNormal"/>
              <w:widowControl/>
              <w:ind w:firstLine="0"/>
              <w:rPr>
                <w:rFonts w:ascii="Times New Roman" w:hAnsi="Times New Roman" w:cs="Times New Roman"/>
                <w:b/>
              </w:rPr>
            </w:pPr>
            <w:r w:rsidRPr="002D6501">
              <w:rPr>
                <w:rFonts w:ascii="Times New Roman" w:hAnsi="Times New Roman"/>
              </w:rPr>
              <w:t>В связи с отсутствием технических возможностей и утвержденного нормативно-правового регламента приема информации от внешних источников через сеть интернет, а также хранения данной информации конфиденциально, в настоящее время, прием заявок осуществляется НА БУМАЖНОМ НОСИТЕЛЕ.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На конверте указывается наименование объекта закупки о проведении запроса котировок. Заявки принимаются ежедневно в течение срока подачи заявок (кроме субботы, воскресенья и праздничных дней) с 08:00 до 13:00, с 14:00 до 17:00 (по московскому времени).</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Форма котировочной заявки</w:t>
            </w:r>
          </w:p>
        </w:tc>
        <w:tc>
          <w:tcPr>
            <w:tcW w:w="6371" w:type="dxa"/>
          </w:tcPr>
          <w:p w:rsidR="00FF336A" w:rsidRPr="002D6501" w:rsidRDefault="00FF336A" w:rsidP="004828CC">
            <w:pPr>
              <w:pStyle w:val="ConsPlusNormal"/>
              <w:widowControl/>
              <w:ind w:firstLine="0"/>
              <w:rPr>
                <w:rFonts w:ascii="Times New Roman" w:hAnsi="Times New Roman"/>
              </w:rPr>
            </w:pPr>
            <w:r w:rsidRPr="002D6501">
              <w:rPr>
                <w:rFonts w:ascii="Times New Roman" w:hAnsi="Times New Roman" w:cs="Times New Roman"/>
              </w:rPr>
              <w:t>Приложение №</w:t>
            </w:r>
            <w:r w:rsidR="004828CC">
              <w:rPr>
                <w:rFonts w:ascii="Times New Roman" w:hAnsi="Times New Roman" w:cs="Times New Roman"/>
              </w:rPr>
              <w:t>2</w:t>
            </w:r>
            <w:r w:rsidRPr="002D6501">
              <w:rPr>
                <w:rFonts w:ascii="Times New Roman" w:hAnsi="Times New Roman" w:cs="Times New Roman"/>
              </w:rPr>
              <w:t xml:space="preserve"> к извещению о проведении запроса котировок</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Дата и время проведения вскрытия конвертов, открытия доступа к электронным документам заявок участников</w:t>
            </w:r>
          </w:p>
        </w:tc>
        <w:tc>
          <w:tcPr>
            <w:tcW w:w="6371" w:type="dxa"/>
          </w:tcPr>
          <w:p w:rsidR="00FF336A" w:rsidRPr="002D6501" w:rsidRDefault="00022818" w:rsidP="00022818">
            <w:pPr>
              <w:pStyle w:val="ConsPlusNormal"/>
              <w:widowControl/>
              <w:ind w:firstLine="0"/>
              <w:rPr>
                <w:rFonts w:ascii="Times New Roman" w:hAnsi="Times New Roman"/>
              </w:rPr>
            </w:pPr>
            <w:r>
              <w:rPr>
                <w:rFonts w:ascii="Times New Roman" w:hAnsi="Times New Roman"/>
              </w:rPr>
              <w:t>30</w:t>
            </w:r>
            <w:r w:rsidR="00FF336A" w:rsidRPr="002D6501">
              <w:rPr>
                <w:rFonts w:ascii="Times New Roman" w:hAnsi="Times New Roman"/>
              </w:rPr>
              <w:t>.</w:t>
            </w:r>
            <w:r w:rsidR="00671A11">
              <w:rPr>
                <w:rFonts w:ascii="Times New Roman" w:hAnsi="Times New Roman"/>
              </w:rPr>
              <w:t>0</w:t>
            </w:r>
            <w:r>
              <w:rPr>
                <w:rFonts w:ascii="Times New Roman" w:hAnsi="Times New Roman"/>
              </w:rPr>
              <w:t>4</w:t>
            </w:r>
            <w:r w:rsidR="00FF336A" w:rsidRPr="002D6501">
              <w:rPr>
                <w:rFonts w:ascii="Times New Roman" w:hAnsi="Times New Roman"/>
              </w:rPr>
              <w:t>.</w:t>
            </w:r>
            <w:r w:rsidR="00513F8C">
              <w:rPr>
                <w:rFonts w:ascii="Times New Roman" w:hAnsi="Times New Roman"/>
              </w:rPr>
              <w:t>2021</w:t>
            </w:r>
            <w:r w:rsidR="00540BE9">
              <w:rPr>
                <w:rFonts w:ascii="Times New Roman" w:hAnsi="Times New Roman"/>
              </w:rPr>
              <w:t xml:space="preserve"> г.</w:t>
            </w:r>
            <w:r w:rsidR="00FF336A" w:rsidRPr="002D6501">
              <w:rPr>
                <w:rFonts w:ascii="Times New Roman" w:hAnsi="Times New Roman"/>
              </w:rPr>
              <w:t xml:space="preserve"> </w:t>
            </w:r>
            <w:r w:rsidR="00671A11">
              <w:rPr>
                <w:rFonts w:ascii="Times New Roman" w:hAnsi="Times New Roman"/>
              </w:rPr>
              <w:t>13</w:t>
            </w:r>
            <w:r w:rsidR="00FF336A" w:rsidRPr="002D6501">
              <w:rPr>
                <w:rFonts w:ascii="Times New Roman" w:hAnsi="Times New Roman"/>
              </w:rPr>
              <w:t>:00</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Место проведения вскрытия конвертов, открытия доступа к электронным документам заявок участников</w:t>
            </w:r>
          </w:p>
        </w:tc>
        <w:tc>
          <w:tcPr>
            <w:tcW w:w="6371" w:type="dxa"/>
          </w:tcPr>
          <w:p w:rsidR="00FF336A" w:rsidRPr="002D6501" w:rsidRDefault="00FF336A" w:rsidP="00FF336A">
            <w:pPr>
              <w:pStyle w:val="ConsPlusNormal"/>
              <w:widowControl/>
              <w:ind w:firstLine="0"/>
              <w:rPr>
                <w:rFonts w:ascii="Times New Roman" w:hAnsi="Times New Roman"/>
              </w:rPr>
            </w:pPr>
            <w:r w:rsidRPr="002D6501">
              <w:rPr>
                <w:rFonts w:ascii="Times New Roman" w:hAnsi="Times New Roman"/>
              </w:rPr>
              <w:t>188810, г. Выборг Ленинградское шоссе, д.23 ,кабинет главного врача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lastRenderedPageBreak/>
              <w:t>Дополнительная информация</w:t>
            </w:r>
          </w:p>
        </w:tc>
        <w:tc>
          <w:tcPr>
            <w:tcW w:w="6371" w:type="dxa"/>
          </w:tcPr>
          <w:p w:rsidR="00FF336A" w:rsidRPr="002D6501" w:rsidRDefault="00FF336A" w:rsidP="00993EB5">
            <w:pPr>
              <w:pStyle w:val="ConsPlusNormal"/>
              <w:widowControl/>
              <w:ind w:firstLine="0"/>
              <w:rPr>
                <w:rFonts w:ascii="Times New Roman" w:hAnsi="Times New Roman"/>
              </w:rPr>
            </w:pPr>
            <w:r w:rsidRPr="002D6501">
              <w:rPr>
                <w:rFonts w:ascii="Times New Roman" w:hAnsi="Times New Roman" w:cs="Times New Roman"/>
              </w:rPr>
              <w:t>Представителю участника необходимо иметь при себе доверенность на присутствие при процедуре вскрытия конвертов, открытия доступа к электронным документам заявок участников.</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Срок, в течение которого победитель запроса котировок или иной участник запроса котировок, с которым заключается договор при уклонении победителя от заключения договора, должен подписать договор</w:t>
            </w:r>
          </w:p>
        </w:tc>
        <w:tc>
          <w:tcPr>
            <w:tcW w:w="6371" w:type="dxa"/>
          </w:tcPr>
          <w:p w:rsidR="00FF336A" w:rsidRPr="002D6501" w:rsidRDefault="00FF336A" w:rsidP="00022818">
            <w:pPr>
              <w:pStyle w:val="ConsPlusNormal"/>
              <w:widowControl/>
              <w:ind w:firstLine="0"/>
              <w:rPr>
                <w:rFonts w:ascii="Times New Roman" w:hAnsi="Times New Roman"/>
              </w:rPr>
            </w:pPr>
            <w:r w:rsidRPr="002D6501">
              <w:rPr>
                <w:rFonts w:ascii="Times New Roman" w:hAnsi="Times New Roman" w:cs="Times New Roman"/>
              </w:rPr>
              <w:t xml:space="preserve">Договор может быть заключен не ранее чем через </w:t>
            </w:r>
            <w:r w:rsidR="00022818">
              <w:rPr>
                <w:rFonts w:ascii="Times New Roman" w:hAnsi="Times New Roman" w:cs="Times New Roman"/>
              </w:rPr>
              <w:t>5</w:t>
            </w:r>
            <w:r w:rsidRPr="002D6501">
              <w:rPr>
                <w:rFonts w:ascii="Times New Roman" w:hAnsi="Times New Roman" w:cs="Times New Roman"/>
              </w:rPr>
              <w:t xml:space="preserve"> дней </w:t>
            </w:r>
            <w:proofErr w:type="gramStart"/>
            <w:r w:rsidRPr="002D6501">
              <w:rPr>
                <w:rFonts w:ascii="Times New Roman" w:hAnsi="Times New Roman" w:cs="Times New Roman"/>
              </w:rPr>
              <w:t>с даты размещения</w:t>
            </w:r>
            <w:proofErr w:type="gramEnd"/>
            <w:r w:rsidRPr="002D6501">
              <w:rPr>
                <w:rFonts w:ascii="Times New Roman" w:hAnsi="Times New Roman" w:cs="Times New Roman"/>
              </w:rPr>
              <w:t xml:space="preserve"> на официальном сайте Заказчика www.</w:t>
            </w:r>
            <w:hyperlink r:id="rId10" w:tgtFrame="_blank" w:history="1">
              <w:r w:rsidRPr="002D6501">
                <w:rPr>
                  <w:rFonts w:ascii="Times New Roman" w:hAnsi="Times New Roman" w:cs="Times New Roman"/>
                </w:rPr>
                <w:t>ubvyborg.ru</w:t>
              </w:r>
            </w:hyperlink>
            <w:r w:rsidRPr="002D6501">
              <w:rPr>
                <w:rStyle w:val="a8"/>
                <w:bCs/>
                <w:color w:val="auto"/>
                <w:u w:val="none"/>
              </w:rPr>
              <w:t xml:space="preserve"> </w:t>
            </w:r>
            <w:r w:rsidRPr="002D6501">
              <w:rPr>
                <w:rFonts w:ascii="Times New Roman" w:hAnsi="Times New Roman" w:cs="Times New Roman"/>
              </w:rPr>
              <w:t>протокола рассмотрения и оценки заявок на участие в запросе котировок и не позднее чем через 20 дней с даты подписания указанного протокола.</w:t>
            </w:r>
          </w:p>
        </w:tc>
      </w:tr>
      <w:tr w:rsidR="00FF336A" w:rsidRPr="002D6501" w:rsidTr="00993EB5">
        <w:tc>
          <w:tcPr>
            <w:tcW w:w="3256" w:type="dxa"/>
          </w:tcPr>
          <w:p w:rsidR="00FF336A" w:rsidRPr="002D6501" w:rsidRDefault="00FF336A" w:rsidP="00993EB5">
            <w:pPr>
              <w:pStyle w:val="ConsPlusNormal"/>
              <w:widowControl/>
              <w:ind w:firstLine="0"/>
              <w:rPr>
                <w:rFonts w:ascii="Times New Roman" w:hAnsi="Times New Roman" w:cs="Times New Roman"/>
              </w:rPr>
            </w:pPr>
            <w:r w:rsidRPr="002D6501">
              <w:rPr>
                <w:rFonts w:ascii="Times New Roman" w:hAnsi="Times New Roman" w:cs="Times New Roman"/>
              </w:rPr>
              <w:t xml:space="preserve">Условия признания победителя запроса котировок или иного участника запроса котировок, </w:t>
            </w:r>
            <w:proofErr w:type="gramStart"/>
            <w:r w:rsidRPr="002D6501">
              <w:rPr>
                <w:rFonts w:ascii="Times New Roman" w:hAnsi="Times New Roman" w:cs="Times New Roman"/>
              </w:rPr>
              <w:t>уклонившимся</w:t>
            </w:r>
            <w:proofErr w:type="gramEnd"/>
            <w:r w:rsidRPr="002D6501">
              <w:rPr>
                <w:rFonts w:ascii="Times New Roman" w:hAnsi="Times New Roman" w:cs="Times New Roman"/>
              </w:rPr>
              <w:t xml:space="preserve"> от заключении договора</w:t>
            </w:r>
          </w:p>
        </w:tc>
        <w:tc>
          <w:tcPr>
            <w:tcW w:w="6371" w:type="dxa"/>
          </w:tcPr>
          <w:p w:rsidR="00FF336A" w:rsidRPr="002D6501" w:rsidRDefault="00FF336A" w:rsidP="0007096A">
            <w:pPr>
              <w:pStyle w:val="ConsPlusNormal"/>
              <w:widowControl/>
              <w:ind w:firstLine="0"/>
              <w:rPr>
                <w:rFonts w:ascii="Times New Roman" w:hAnsi="Times New Roman"/>
              </w:rPr>
            </w:pPr>
            <w:r w:rsidRPr="002D6501">
              <w:rPr>
                <w:rFonts w:ascii="Times New Roman" w:hAnsi="Times New Roman" w:cs="Times New Roman"/>
              </w:rPr>
              <w:t>В случае</w:t>
            </w:r>
            <w:proofErr w:type="gramStart"/>
            <w:r w:rsidRPr="002D6501">
              <w:rPr>
                <w:rFonts w:ascii="Times New Roman" w:hAnsi="Times New Roman" w:cs="Times New Roman"/>
              </w:rPr>
              <w:t>,</w:t>
            </w:r>
            <w:proofErr w:type="gramEnd"/>
            <w:r w:rsidRPr="002D6501">
              <w:rPr>
                <w:rFonts w:ascii="Times New Roman" w:hAnsi="Times New Roman" w:cs="Times New Roman"/>
              </w:rPr>
              <w:t xml:space="preserve"> если победитель запроса </w:t>
            </w:r>
            <w:r w:rsidR="00540BE9">
              <w:rPr>
                <w:rFonts w:ascii="Times New Roman" w:hAnsi="Times New Roman" w:cs="Times New Roman"/>
              </w:rPr>
              <w:t>котировок не представил З</w:t>
            </w:r>
            <w:r w:rsidRPr="002D6501">
              <w:rPr>
                <w:rFonts w:ascii="Times New Roman" w:hAnsi="Times New Roman" w:cs="Times New Roman"/>
              </w:rPr>
              <w:t>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tc>
      </w:tr>
    </w:tbl>
    <w:p w:rsidR="00993EB5" w:rsidRPr="002D6501" w:rsidRDefault="00993EB5" w:rsidP="00A45716">
      <w:pPr>
        <w:pStyle w:val="ConsPlusNormal"/>
        <w:widowControl/>
        <w:ind w:firstLine="0"/>
        <w:rPr>
          <w:rFonts w:ascii="Times New Roman" w:hAnsi="Times New Roman" w:cs="Times New Roman"/>
          <w:b/>
        </w:rPr>
      </w:pPr>
    </w:p>
    <w:p w:rsidR="00993EB5" w:rsidRPr="002D6501" w:rsidRDefault="00993EB5" w:rsidP="00A45716">
      <w:pPr>
        <w:pStyle w:val="ConsPlusNormal"/>
        <w:widowControl/>
        <w:ind w:firstLine="0"/>
        <w:rPr>
          <w:rFonts w:ascii="Times New Roman" w:hAnsi="Times New Roman" w:cs="Times New Roman"/>
          <w:b/>
        </w:rPr>
      </w:pPr>
      <w:r w:rsidRPr="002D6501">
        <w:rPr>
          <w:rFonts w:ascii="Times New Roman" w:hAnsi="Times New Roman" w:cs="Times New Roman"/>
          <w:b/>
        </w:rPr>
        <w:t xml:space="preserve">Условия </w:t>
      </w:r>
      <w:r w:rsidR="0007096A" w:rsidRPr="002D6501">
        <w:rPr>
          <w:rFonts w:ascii="Times New Roman" w:hAnsi="Times New Roman" w:cs="Times New Roman"/>
          <w:b/>
        </w:rPr>
        <w:t>договора</w:t>
      </w:r>
      <w:r w:rsidRPr="002D6501">
        <w:rPr>
          <w:rFonts w:ascii="Times New Roman" w:hAnsi="Times New Roman" w:cs="Times New Roman"/>
          <w:b/>
        </w:rPr>
        <w:t>:</w:t>
      </w:r>
    </w:p>
    <w:tbl>
      <w:tblPr>
        <w:tblStyle w:val="a7"/>
        <w:tblW w:w="0" w:type="auto"/>
        <w:tblLook w:val="04A0"/>
      </w:tblPr>
      <w:tblGrid>
        <w:gridCol w:w="3256"/>
        <w:gridCol w:w="6371"/>
      </w:tblGrid>
      <w:tr w:rsidR="00993EB5" w:rsidRPr="002D6501" w:rsidTr="00993EB5">
        <w:tc>
          <w:tcPr>
            <w:tcW w:w="3256" w:type="dxa"/>
          </w:tcPr>
          <w:p w:rsidR="00993EB5" w:rsidRPr="002D6501" w:rsidRDefault="00993EB5" w:rsidP="00993EB5">
            <w:pPr>
              <w:pStyle w:val="ConsPlusNormal"/>
              <w:widowControl/>
              <w:ind w:firstLine="0"/>
              <w:rPr>
                <w:rFonts w:ascii="Times New Roman" w:hAnsi="Times New Roman" w:cs="Times New Roman"/>
                <w:b/>
                <w:bCs/>
              </w:rPr>
            </w:pPr>
            <w:r w:rsidRPr="002D6501">
              <w:rPr>
                <w:rFonts w:ascii="Times New Roman" w:hAnsi="Times New Roman" w:cs="Times New Roman"/>
              </w:rPr>
              <w:t>Начальная (максимальная) цена договора</w:t>
            </w:r>
          </w:p>
        </w:tc>
        <w:tc>
          <w:tcPr>
            <w:tcW w:w="6371" w:type="dxa"/>
          </w:tcPr>
          <w:p w:rsidR="00993EB5" w:rsidRPr="002D6501" w:rsidRDefault="007C66DE" w:rsidP="00A45716">
            <w:pPr>
              <w:pStyle w:val="ConsPlusNormal"/>
              <w:widowControl/>
              <w:ind w:firstLine="0"/>
              <w:rPr>
                <w:rFonts w:ascii="Times New Roman" w:hAnsi="Times New Roman" w:cs="Times New Roman"/>
                <w:bCs/>
              </w:rPr>
            </w:pPr>
            <w:r w:rsidRPr="002D6501">
              <w:rPr>
                <w:rFonts w:ascii="Times New Roman" w:hAnsi="Times New Roman" w:cs="Times New Roman"/>
                <w:bCs/>
              </w:rPr>
              <w:t>Б</w:t>
            </w:r>
            <w:r w:rsidR="00993EB5" w:rsidRPr="002D6501">
              <w:rPr>
                <w:rFonts w:ascii="Times New Roman" w:hAnsi="Times New Roman" w:cs="Times New Roman"/>
                <w:bCs/>
              </w:rPr>
              <w:t>ез указания</w:t>
            </w:r>
            <w:r w:rsidRPr="002D6501">
              <w:rPr>
                <w:rFonts w:ascii="Times New Roman" w:hAnsi="Times New Roman" w:cs="Times New Roman"/>
                <w:bCs/>
              </w:rPr>
              <w:t xml:space="preserve"> общей</w:t>
            </w:r>
            <w:r w:rsidR="00993EB5" w:rsidRPr="002D6501">
              <w:rPr>
                <w:rFonts w:ascii="Times New Roman" w:hAnsi="Times New Roman" w:cs="Times New Roman"/>
                <w:bCs/>
              </w:rPr>
              <w:t xml:space="preserve"> цены</w:t>
            </w:r>
            <w:r w:rsidRPr="002D6501">
              <w:rPr>
                <w:rFonts w:ascii="Times New Roman" w:hAnsi="Times New Roman" w:cs="Times New Roman"/>
                <w:bCs/>
              </w:rPr>
              <w:t>.</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bCs/>
              </w:rPr>
              <w:t>Невозможно определить объем поставки продуктов питания (</w:t>
            </w:r>
            <w:r w:rsidRPr="002D6501">
              <w:rPr>
                <w:rFonts w:ascii="Times New Roman" w:hAnsi="Times New Roman"/>
              </w:rPr>
              <w:t>крупы и прочие продукты питания).</w:t>
            </w:r>
          </w:p>
          <w:p w:rsidR="007C66DE" w:rsidRPr="002D6501" w:rsidRDefault="007C66DE" w:rsidP="007C66DE">
            <w:pPr>
              <w:pStyle w:val="ConsPlusNormal"/>
              <w:widowControl/>
              <w:ind w:firstLine="0"/>
              <w:rPr>
                <w:rFonts w:ascii="Times New Roman" w:hAnsi="Times New Roman" w:cs="Times New Roman"/>
                <w:bCs/>
              </w:rPr>
            </w:pPr>
            <w:r w:rsidRPr="002D6501">
              <w:rPr>
                <w:rFonts w:ascii="Times New Roman" w:hAnsi="Times New Roman" w:cs="Times New Roman"/>
              </w:rPr>
              <w:t>Начальная (максимальная) цена определена по цене за единицу</w:t>
            </w:r>
            <w:r w:rsidR="00D81B63" w:rsidRPr="002D6501">
              <w:rPr>
                <w:rFonts w:ascii="Times New Roman" w:hAnsi="Times New Roman" w:cs="Times New Roman"/>
              </w:rPr>
              <w:t xml:space="preserve"> каждой</w:t>
            </w:r>
            <w:r w:rsidRPr="002D6501">
              <w:rPr>
                <w:rFonts w:ascii="Times New Roman" w:hAnsi="Times New Roman" w:cs="Times New Roman"/>
              </w:rPr>
              <w:t xml:space="preserve"> товарной позиции.</w:t>
            </w:r>
          </w:p>
        </w:tc>
      </w:tr>
      <w:tr w:rsidR="00993EB5" w:rsidRPr="002D6501" w:rsidTr="00993EB5">
        <w:tc>
          <w:tcPr>
            <w:tcW w:w="3256" w:type="dxa"/>
          </w:tcPr>
          <w:p w:rsidR="00993EB5" w:rsidRPr="002D6501" w:rsidRDefault="007C66DE" w:rsidP="00A45716">
            <w:pPr>
              <w:pStyle w:val="ConsPlusNormal"/>
              <w:widowControl/>
              <w:ind w:firstLine="0"/>
              <w:rPr>
                <w:rFonts w:ascii="Times New Roman" w:hAnsi="Times New Roman" w:cs="Times New Roman"/>
                <w:b/>
                <w:bCs/>
              </w:rPr>
            </w:pPr>
            <w:r w:rsidRPr="002D6501">
              <w:rPr>
                <w:rFonts w:ascii="Times New Roman" w:hAnsi="Times New Roman" w:cs="Times New Roman"/>
              </w:rPr>
              <w:t>Источник финансирования</w:t>
            </w:r>
          </w:p>
        </w:tc>
        <w:tc>
          <w:tcPr>
            <w:tcW w:w="6371" w:type="dxa"/>
          </w:tcPr>
          <w:p w:rsidR="00993EB5" w:rsidRDefault="00540BE9" w:rsidP="00A45716">
            <w:pPr>
              <w:pStyle w:val="ConsPlusNormal"/>
              <w:widowControl/>
              <w:ind w:firstLine="0"/>
              <w:rPr>
                <w:rFonts w:ascii="Times New Roman" w:hAnsi="Times New Roman" w:cs="Times New Roman"/>
                <w:bCs/>
              </w:rPr>
            </w:pPr>
            <w:r>
              <w:rPr>
                <w:rFonts w:ascii="Times New Roman" w:hAnsi="Times New Roman" w:cs="Times New Roman"/>
                <w:bCs/>
              </w:rPr>
              <w:t xml:space="preserve">средства ОМС, </w:t>
            </w:r>
            <w:r w:rsidR="007C66DE" w:rsidRPr="002D6501">
              <w:rPr>
                <w:rFonts w:ascii="Times New Roman" w:hAnsi="Times New Roman" w:cs="Times New Roman"/>
                <w:bCs/>
              </w:rPr>
              <w:t>Собственные средства от предпринимательской и ино</w:t>
            </w:r>
            <w:r w:rsidR="00B806E9">
              <w:rPr>
                <w:rFonts w:ascii="Times New Roman" w:hAnsi="Times New Roman" w:cs="Times New Roman"/>
                <w:bCs/>
              </w:rPr>
              <w:t>й приносящей доход деятельности.</w:t>
            </w:r>
          </w:p>
          <w:p w:rsidR="0057638A" w:rsidRPr="002D6501" w:rsidRDefault="0057638A" w:rsidP="00022818">
            <w:pPr>
              <w:pStyle w:val="ConsPlusNormal"/>
              <w:widowControl/>
              <w:ind w:firstLine="0"/>
              <w:rPr>
                <w:rFonts w:ascii="Times New Roman" w:hAnsi="Times New Roman" w:cs="Times New Roman"/>
                <w:bCs/>
              </w:rPr>
            </w:pPr>
          </w:p>
        </w:tc>
      </w:tr>
      <w:tr w:rsidR="00FF336A" w:rsidRPr="002D6501" w:rsidTr="00993EB5">
        <w:tc>
          <w:tcPr>
            <w:tcW w:w="3256" w:type="dxa"/>
          </w:tcPr>
          <w:p w:rsidR="00FF336A" w:rsidRPr="002D6501" w:rsidRDefault="00FF336A" w:rsidP="00A45716">
            <w:pPr>
              <w:pStyle w:val="ConsPlusNormal"/>
              <w:widowControl/>
              <w:ind w:firstLine="0"/>
              <w:rPr>
                <w:rFonts w:ascii="Times New Roman" w:hAnsi="Times New Roman" w:cs="Times New Roman"/>
                <w:b/>
                <w:bCs/>
              </w:rPr>
            </w:pPr>
            <w:r w:rsidRPr="002D6501">
              <w:rPr>
                <w:rFonts w:ascii="Times New Roman" w:hAnsi="Times New Roman" w:cs="Times New Roman"/>
              </w:rPr>
              <w:t>Место доставки товара</w:t>
            </w:r>
          </w:p>
        </w:tc>
        <w:tc>
          <w:tcPr>
            <w:tcW w:w="6371" w:type="dxa"/>
          </w:tcPr>
          <w:p w:rsidR="00FF336A" w:rsidRPr="002D6501" w:rsidRDefault="00FF336A" w:rsidP="00FF336A">
            <w:pPr>
              <w:jc w:val="both"/>
              <w:rPr>
                <w:rFonts w:ascii="Times New Roman" w:hAnsi="Times New Roman"/>
              </w:rPr>
            </w:pPr>
            <w:smartTag w:uri="urn:schemas-microsoft-com:office:smarttags" w:element="metricconverter">
              <w:smartTagPr>
                <w:attr w:name="ProductID" w:val="188810, г"/>
              </w:smartTagPr>
              <w:r w:rsidRPr="002D6501">
                <w:rPr>
                  <w:rFonts w:ascii="Times New Roman" w:hAnsi="Times New Roman"/>
                </w:rPr>
                <w:t>188810, г</w:t>
              </w:r>
            </w:smartTag>
            <w:r w:rsidRPr="002D6501">
              <w:rPr>
                <w:rFonts w:ascii="Times New Roman" w:hAnsi="Times New Roman"/>
              </w:rPr>
              <w:t>. Выборг Ленинградское шоссе, д.23</w:t>
            </w:r>
          </w:p>
        </w:tc>
      </w:tr>
      <w:tr w:rsidR="00993EB5" w:rsidRPr="002D6501" w:rsidTr="00751DC8">
        <w:trPr>
          <w:trHeight w:val="569"/>
        </w:trPr>
        <w:tc>
          <w:tcPr>
            <w:tcW w:w="3256" w:type="dxa"/>
          </w:tcPr>
          <w:p w:rsidR="00993EB5" w:rsidRPr="002D6501" w:rsidRDefault="0029402D" w:rsidP="0029402D">
            <w:pPr>
              <w:pStyle w:val="ConsPlusNormal"/>
              <w:widowControl/>
              <w:ind w:firstLine="0"/>
              <w:rPr>
                <w:rFonts w:ascii="Times New Roman" w:hAnsi="Times New Roman" w:cs="Times New Roman"/>
                <w:b/>
                <w:bCs/>
              </w:rPr>
            </w:pPr>
            <w:r w:rsidRPr="002D6501">
              <w:rPr>
                <w:rFonts w:ascii="Times New Roman" w:hAnsi="Times New Roman" w:cs="Times New Roman"/>
              </w:rPr>
              <w:t>Сроки поставки товара</w:t>
            </w:r>
          </w:p>
        </w:tc>
        <w:tc>
          <w:tcPr>
            <w:tcW w:w="6371" w:type="dxa"/>
          </w:tcPr>
          <w:p w:rsidR="00993EB5" w:rsidRPr="002D6501" w:rsidRDefault="00AE5DB8" w:rsidP="00E246BE">
            <w:pPr>
              <w:pStyle w:val="ConsPlusNormal"/>
              <w:widowControl/>
              <w:ind w:firstLine="0"/>
              <w:rPr>
                <w:rFonts w:ascii="Times New Roman" w:hAnsi="Times New Roman" w:cs="Times New Roman"/>
                <w:b/>
                <w:bCs/>
              </w:rPr>
            </w:pPr>
            <w:r w:rsidRPr="002D6501">
              <w:rPr>
                <w:rFonts w:ascii="Times New Roman" w:hAnsi="Times New Roman" w:cs="Times New Roman"/>
              </w:rPr>
              <w:t>в соответствии с проектом договора</w:t>
            </w:r>
          </w:p>
        </w:tc>
      </w:tr>
    </w:tbl>
    <w:p w:rsidR="00993EB5" w:rsidRPr="002D6501" w:rsidRDefault="00993EB5" w:rsidP="00A45716">
      <w:pPr>
        <w:pStyle w:val="ConsPlusNormal"/>
        <w:widowControl/>
        <w:ind w:firstLine="0"/>
        <w:rPr>
          <w:rFonts w:ascii="Times New Roman" w:hAnsi="Times New Roman" w:cs="Times New Roman"/>
          <w:b/>
          <w:bCs/>
        </w:rPr>
      </w:pPr>
    </w:p>
    <w:p w:rsidR="0029402D" w:rsidRPr="002D6501" w:rsidRDefault="0029402D" w:rsidP="0029402D">
      <w:pPr>
        <w:spacing w:after="0" w:line="240" w:lineRule="auto"/>
        <w:rPr>
          <w:rFonts w:ascii="Times New Roman" w:hAnsi="Times New Roman"/>
          <w:b/>
          <w:sz w:val="20"/>
          <w:szCs w:val="20"/>
        </w:rPr>
      </w:pPr>
      <w:r w:rsidRPr="002D6501">
        <w:rPr>
          <w:rFonts w:ascii="Times New Roman" w:hAnsi="Times New Roman"/>
          <w:b/>
          <w:sz w:val="20"/>
          <w:szCs w:val="20"/>
        </w:rPr>
        <w:t>Преимущества/Требования/Ограничения и запреты:</w:t>
      </w:r>
    </w:p>
    <w:tbl>
      <w:tblPr>
        <w:tblStyle w:val="a7"/>
        <w:tblW w:w="0" w:type="auto"/>
        <w:tblLook w:val="04A0"/>
      </w:tblPr>
      <w:tblGrid>
        <w:gridCol w:w="3256"/>
        <w:gridCol w:w="6371"/>
      </w:tblGrid>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Преимущества</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 xml:space="preserve">Не </w:t>
            </w:r>
            <w:proofErr w:type="gramStart"/>
            <w:r w:rsidRPr="002D6501">
              <w:rPr>
                <w:rFonts w:ascii="Times New Roman" w:hAnsi="Times New Roman"/>
              </w:rPr>
              <w:t>установлены</w:t>
            </w:r>
            <w:proofErr w:type="gramEnd"/>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Требования к участникам</w:t>
            </w:r>
          </w:p>
        </w:tc>
        <w:tc>
          <w:tcPr>
            <w:tcW w:w="6371" w:type="dxa"/>
          </w:tcPr>
          <w:p w:rsidR="0029402D" w:rsidRPr="002D6501" w:rsidRDefault="0029402D" w:rsidP="008D7E1F">
            <w:pPr>
              <w:rPr>
                <w:rFonts w:ascii="Times New Roman" w:hAnsi="Times New Roman"/>
                <w:b/>
              </w:rPr>
            </w:pPr>
            <w:r w:rsidRPr="002D6501">
              <w:rPr>
                <w:rFonts w:ascii="Times New Roman" w:hAnsi="Times New Roman"/>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D81B63" w:rsidRPr="002D6501">
              <w:rPr>
                <w:rFonts w:ascii="Times New Roman" w:hAnsi="Times New Roman"/>
              </w:rPr>
              <w:t>.</w:t>
            </w:r>
          </w:p>
        </w:tc>
      </w:tr>
      <w:tr w:rsidR="0029402D" w:rsidRPr="002D6501" w:rsidTr="0029402D">
        <w:tc>
          <w:tcPr>
            <w:tcW w:w="3256" w:type="dxa"/>
          </w:tcPr>
          <w:p w:rsidR="0029402D" w:rsidRPr="002D6501" w:rsidRDefault="0029402D" w:rsidP="0029402D">
            <w:pPr>
              <w:rPr>
                <w:rFonts w:ascii="Times New Roman" w:hAnsi="Times New Roman"/>
              </w:rPr>
            </w:pPr>
          </w:p>
        </w:tc>
        <w:tc>
          <w:tcPr>
            <w:tcW w:w="6371" w:type="dxa"/>
          </w:tcPr>
          <w:p w:rsidR="0029402D" w:rsidRPr="002D6501" w:rsidRDefault="0029402D" w:rsidP="0029402D">
            <w:pPr>
              <w:rPr>
                <w:rFonts w:ascii="Times New Roman" w:hAnsi="Times New Roman"/>
                <w:b/>
              </w:rPr>
            </w:pPr>
          </w:p>
        </w:tc>
      </w:tr>
      <w:tr w:rsidR="0029402D" w:rsidRPr="002D6501" w:rsidTr="0029402D">
        <w:tc>
          <w:tcPr>
            <w:tcW w:w="3256" w:type="dxa"/>
          </w:tcPr>
          <w:p w:rsidR="0029402D" w:rsidRPr="002D6501" w:rsidRDefault="0029402D" w:rsidP="0029402D">
            <w:pPr>
              <w:rPr>
                <w:rFonts w:ascii="Times New Roman" w:hAnsi="Times New Roman"/>
              </w:rPr>
            </w:pPr>
            <w:r w:rsidRPr="002D6501">
              <w:rPr>
                <w:rFonts w:ascii="Times New Roman" w:hAnsi="Times New Roman"/>
              </w:rPr>
              <w:t>Ограничения и запреты</w:t>
            </w:r>
          </w:p>
        </w:tc>
        <w:tc>
          <w:tcPr>
            <w:tcW w:w="6371" w:type="dxa"/>
          </w:tcPr>
          <w:p w:rsidR="0029402D" w:rsidRPr="002D6501" w:rsidRDefault="0029402D" w:rsidP="0029402D">
            <w:pPr>
              <w:rPr>
                <w:rFonts w:ascii="Times New Roman" w:hAnsi="Times New Roman"/>
                <w:b/>
              </w:rPr>
            </w:pPr>
            <w:r w:rsidRPr="002D6501">
              <w:rPr>
                <w:rFonts w:ascii="Times New Roman" w:hAnsi="Times New Roman"/>
              </w:rPr>
              <w:t xml:space="preserve">Не </w:t>
            </w:r>
            <w:proofErr w:type="gramStart"/>
            <w:r w:rsidRPr="002D6501">
              <w:rPr>
                <w:rFonts w:ascii="Times New Roman" w:hAnsi="Times New Roman"/>
              </w:rPr>
              <w:t>установлены</w:t>
            </w:r>
            <w:proofErr w:type="gramEnd"/>
          </w:p>
        </w:tc>
      </w:tr>
    </w:tbl>
    <w:p w:rsidR="0029402D" w:rsidRPr="002D6501" w:rsidRDefault="0029402D" w:rsidP="0029402D">
      <w:pPr>
        <w:spacing w:after="0" w:line="240" w:lineRule="auto"/>
        <w:rPr>
          <w:rFonts w:ascii="Times New Roman" w:hAnsi="Times New Roman"/>
          <w:b/>
          <w:sz w:val="20"/>
          <w:szCs w:val="20"/>
        </w:rPr>
      </w:pPr>
    </w:p>
    <w:p w:rsidR="0029402D"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Обеспечения:</w:t>
      </w:r>
    </w:p>
    <w:tbl>
      <w:tblPr>
        <w:tblStyle w:val="a7"/>
        <w:tblW w:w="0" w:type="auto"/>
        <w:tblLook w:val="04A0"/>
      </w:tblPr>
      <w:tblGrid>
        <w:gridCol w:w="3256"/>
        <w:gridCol w:w="6371"/>
      </w:tblGrid>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Обеспечение заявки</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не установлено</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Обеспечение исполнения договора</w:t>
            </w:r>
          </w:p>
        </w:tc>
        <w:tc>
          <w:tcPr>
            <w:tcW w:w="6371" w:type="dxa"/>
          </w:tcPr>
          <w:p w:rsidR="00D81B63"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Cs/>
              </w:rPr>
              <w:t>не установлено</w:t>
            </w:r>
          </w:p>
        </w:tc>
      </w:tr>
    </w:tbl>
    <w:p w:rsidR="00D81B63" w:rsidRPr="002D6501" w:rsidRDefault="00D81B63" w:rsidP="00A45716">
      <w:pPr>
        <w:pStyle w:val="ConsPlusNormal"/>
        <w:widowControl/>
        <w:ind w:firstLine="0"/>
        <w:rPr>
          <w:rFonts w:ascii="Times New Roman" w:hAnsi="Times New Roman" w:cs="Times New Roman"/>
          <w:b/>
          <w:bCs/>
        </w:rPr>
      </w:pPr>
    </w:p>
    <w:p w:rsidR="00993EB5" w:rsidRPr="002D6501" w:rsidRDefault="00D81B63" w:rsidP="00A45716">
      <w:pPr>
        <w:pStyle w:val="ConsPlusNormal"/>
        <w:widowControl/>
        <w:ind w:firstLine="0"/>
        <w:rPr>
          <w:rFonts w:ascii="Times New Roman" w:hAnsi="Times New Roman" w:cs="Times New Roman"/>
          <w:b/>
          <w:bCs/>
        </w:rPr>
      </w:pPr>
      <w:r w:rsidRPr="002D6501">
        <w:rPr>
          <w:rFonts w:ascii="Times New Roman" w:hAnsi="Times New Roman" w:cs="Times New Roman"/>
          <w:b/>
          <w:bCs/>
        </w:rPr>
        <w:t>Перечень прикрепляемых документов:</w:t>
      </w:r>
    </w:p>
    <w:tbl>
      <w:tblPr>
        <w:tblStyle w:val="a7"/>
        <w:tblW w:w="0" w:type="auto"/>
        <w:tblLook w:val="04A0"/>
      </w:tblPr>
      <w:tblGrid>
        <w:gridCol w:w="3256"/>
        <w:gridCol w:w="6371"/>
      </w:tblGrid>
      <w:tr w:rsidR="00D81B63" w:rsidRPr="002D6501" w:rsidTr="00D81B63">
        <w:tc>
          <w:tcPr>
            <w:tcW w:w="3256" w:type="dxa"/>
          </w:tcPr>
          <w:p w:rsidR="00D81B63" w:rsidRPr="002D6501" w:rsidRDefault="0057638A" w:rsidP="00A45716">
            <w:pPr>
              <w:pStyle w:val="ConsPlusNormal"/>
              <w:widowControl/>
              <w:ind w:firstLine="0"/>
              <w:rPr>
                <w:rFonts w:ascii="Times New Roman" w:hAnsi="Times New Roman" w:cs="Times New Roman"/>
                <w:bCs/>
              </w:rPr>
            </w:pPr>
            <w:r>
              <w:rPr>
                <w:rFonts w:ascii="Times New Roman" w:hAnsi="Times New Roman" w:cs="Times New Roman"/>
                <w:bCs/>
              </w:rPr>
              <w:t>Техническое задание</w:t>
            </w:r>
          </w:p>
        </w:tc>
        <w:tc>
          <w:tcPr>
            <w:tcW w:w="6371"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№1</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Проект договора</w:t>
            </w:r>
          </w:p>
        </w:tc>
        <w:tc>
          <w:tcPr>
            <w:tcW w:w="6371" w:type="dxa"/>
          </w:tcPr>
          <w:p w:rsidR="00D81B63" w:rsidRPr="002D6501" w:rsidRDefault="00D81B63" w:rsidP="004828CC">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w:t>
            </w:r>
            <w:r w:rsidR="004828CC">
              <w:rPr>
                <w:rFonts w:ascii="Times New Roman" w:hAnsi="Times New Roman" w:cs="Times New Roman"/>
                <w:bCs/>
              </w:rPr>
              <w:t>3</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rPr>
              <w:t>Форма котировочной заявки</w:t>
            </w:r>
          </w:p>
        </w:tc>
        <w:tc>
          <w:tcPr>
            <w:tcW w:w="6371" w:type="dxa"/>
          </w:tcPr>
          <w:p w:rsidR="00D81B63" w:rsidRPr="002D6501" w:rsidRDefault="00D81B63" w:rsidP="004828CC">
            <w:pPr>
              <w:pStyle w:val="ConsPlusNormal"/>
              <w:widowControl/>
              <w:ind w:firstLine="0"/>
              <w:rPr>
                <w:rFonts w:ascii="Times New Roman" w:hAnsi="Times New Roman" w:cs="Times New Roman"/>
                <w:bCs/>
              </w:rPr>
            </w:pPr>
            <w:r w:rsidRPr="002D6501">
              <w:rPr>
                <w:rFonts w:ascii="Times New Roman" w:hAnsi="Times New Roman" w:cs="Times New Roman"/>
                <w:bCs/>
              </w:rPr>
              <w:t>Приложение №</w:t>
            </w:r>
            <w:r w:rsidR="004828CC">
              <w:rPr>
                <w:rFonts w:ascii="Times New Roman" w:hAnsi="Times New Roman" w:cs="Times New Roman"/>
                <w:bCs/>
              </w:rPr>
              <w:t>2</w:t>
            </w:r>
          </w:p>
        </w:tc>
      </w:tr>
      <w:tr w:rsidR="00D81B63" w:rsidRPr="002D6501" w:rsidTr="00D81B63">
        <w:tc>
          <w:tcPr>
            <w:tcW w:w="3256" w:type="dxa"/>
          </w:tcPr>
          <w:p w:rsidR="00D81B63" w:rsidRPr="002D6501" w:rsidRDefault="00D81B63" w:rsidP="00A45716">
            <w:pPr>
              <w:pStyle w:val="ConsPlusNormal"/>
              <w:widowControl/>
              <w:ind w:firstLine="0"/>
              <w:rPr>
                <w:rFonts w:ascii="Times New Roman" w:hAnsi="Times New Roman" w:cs="Times New Roman"/>
                <w:bCs/>
              </w:rPr>
            </w:pPr>
            <w:r w:rsidRPr="002D6501">
              <w:rPr>
                <w:rFonts w:ascii="Times New Roman" w:hAnsi="Times New Roman" w:cs="Times New Roman"/>
                <w:bCs/>
              </w:rPr>
              <w:t>Дополнительная информация</w:t>
            </w:r>
          </w:p>
        </w:tc>
        <w:tc>
          <w:tcPr>
            <w:tcW w:w="6371" w:type="dxa"/>
          </w:tcPr>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Участник запроса котировок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F336A" w:rsidRPr="002D6501" w:rsidRDefault="00D81B63" w:rsidP="00D81B63">
            <w:pPr>
              <w:pStyle w:val="ConsPlusNormal"/>
              <w:rPr>
                <w:rFonts w:ascii="Times New Roman" w:hAnsi="Times New Roman" w:cs="Times New Roman"/>
                <w:lang w:val="en-US"/>
              </w:rPr>
            </w:pPr>
            <w:proofErr w:type="gramStart"/>
            <w:r w:rsidRPr="002D6501">
              <w:rPr>
                <w:rFonts w:ascii="Times New Roman" w:hAnsi="Times New Roman" w:cs="Times New Roman"/>
                <w:bCs/>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запроса котировок на имя главного врача </w:t>
            </w:r>
            <w:r w:rsidR="00961C0F" w:rsidRPr="002D6501">
              <w:rPr>
                <w:rFonts w:ascii="Times New Roman" w:hAnsi="Times New Roman" w:cs="Times New Roman"/>
                <w:bCs/>
              </w:rPr>
              <w:t xml:space="preserve">Карасева Олега Станиславовича </w:t>
            </w:r>
            <w:r w:rsidRPr="002D6501">
              <w:rPr>
                <w:rFonts w:ascii="Times New Roman" w:hAnsi="Times New Roman" w:cs="Times New Roman"/>
                <w:bCs/>
              </w:rPr>
              <w:t xml:space="preserve"> (с указанием наименования участника, контактного номера телефона участника, реестрового номера извещения о проведении запроса котировок), с указанием номера извещения, размещённого на</w:t>
            </w:r>
            <w:proofErr w:type="gramEnd"/>
            <w:r w:rsidRPr="002D6501">
              <w:rPr>
                <w:rFonts w:ascii="Times New Roman" w:hAnsi="Times New Roman" w:cs="Times New Roman"/>
                <w:bCs/>
              </w:rPr>
              <w:t xml:space="preserve"> официальном </w:t>
            </w:r>
            <w:proofErr w:type="gramStart"/>
            <w:r w:rsidRPr="002D6501">
              <w:rPr>
                <w:rFonts w:ascii="Times New Roman" w:hAnsi="Times New Roman" w:cs="Times New Roman"/>
                <w:bCs/>
              </w:rPr>
              <w:t>сайте</w:t>
            </w:r>
            <w:proofErr w:type="gramEnd"/>
            <w:r w:rsidRPr="002D6501">
              <w:rPr>
                <w:rFonts w:ascii="Times New Roman" w:hAnsi="Times New Roman" w:cs="Times New Roman"/>
                <w:bCs/>
              </w:rPr>
              <w:t xml:space="preserve"> </w:t>
            </w:r>
            <w:r w:rsidR="00FF336A" w:rsidRPr="002D6501">
              <w:rPr>
                <w:rFonts w:ascii="Times New Roman" w:hAnsi="Times New Roman" w:cs="Times New Roman"/>
              </w:rPr>
              <w:t>www.</w:t>
            </w:r>
            <w:hyperlink r:id="rId11" w:tgtFrame="_blank" w:history="1">
              <w:r w:rsidR="00FF336A" w:rsidRPr="002D6501">
                <w:rPr>
                  <w:rFonts w:ascii="Times New Roman" w:hAnsi="Times New Roman" w:cs="Times New Roman"/>
                </w:rPr>
                <w:t>ubvyborg.ru</w:t>
              </w:r>
            </w:hyperlink>
          </w:p>
          <w:p w:rsidR="00D81B63" w:rsidRPr="002D6501" w:rsidRDefault="00D81B63" w:rsidP="00D81B63">
            <w:pPr>
              <w:pStyle w:val="ConsPlusNormal"/>
              <w:rPr>
                <w:rFonts w:ascii="Times New Roman" w:hAnsi="Times New Roman" w:cs="Times New Roman"/>
                <w:bCs/>
              </w:rPr>
            </w:pPr>
            <w:proofErr w:type="gramStart"/>
            <w:r w:rsidRPr="002D6501">
              <w:rPr>
                <w:rFonts w:ascii="Times New Roman" w:hAnsi="Times New Roman" w:cs="Times New Roman"/>
                <w:bCs/>
              </w:rPr>
              <w:t xml:space="preserve">Котировочная комиссия не рассматривает и отклоняет заявки </w:t>
            </w:r>
            <w:r w:rsidRPr="002D6501">
              <w:rPr>
                <w:rFonts w:ascii="Times New Roman" w:hAnsi="Times New Roman" w:cs="Times New Roman"/>
                <w:bCs/>
              </w:rPr>
              <w:lastRenderedPageBreak/>
              <w:t>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требуемые в извещении запроса котировок.</w:t>
            </w:r>
            <w:proofErr w:type="gramEnd"/>
          </w:p>
          <w:p w:rsidR="00D81B63" w:rsidRPr="002D6501" w:rsidRDefault="00D81B63" w:rsidP="00D81B63">
            <w:pPr>
              <w:pStyle w:val="ConsPlusNormal"/>
              <w:rPr>
                <w:rFonts w:ascii="Times New Roman" w:hAnsi="Times New Roman" w:cs="Times New Roman"/>
                <w:bCs/>
              </w:rPr>
            </w:pPr>
            <w:r w:rsidRPr="002D6501">
              <w:rPr>
                <w:rFonts w:ascii="Times New Roman" w:hAnsi="Times New Roman" w:cs="Times New Roman"/>
                <w:bCs/>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bl>
    <w:p w:rsidR="00D81B63" w:rsidRPr="002D6501" w:rsidRDefault="00D81B63" w:rsidP="00A45716">
      <w:pPr>
        <w:pStyle w:val="ConsPlusNormal"/>
        <w:widowControl/>
        <w:ind w:firstLine="0"/>
        <w:rPr>
          <w:rFonts w:ascii="Times New Roman" w:hAnsi="Times New Roman" w:cs="Times New Roman"/>
          <w:b/>
          <w:bCs/>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p>
    <w:p w:rsidR="00A45716" w:rsidRPr="002D6501" w:rsidRDefault="00A45716" w:rsidP="00A45716">
      <w:pPr>
        <w:tabs>
          <w:tab w:val="right" w:pos="9356"/>
        </w:tabs>
        <w:spacing w:after="0" w:line="240" w:lineRule="auto"/>
        <w:ind w:right="-5"/>
        <w:jc w:val="both"/>
        <w:rPr>
          <w:rFonts w:ascii="Times New Roman" w:hAnsi="Times New Roman"/>
          <w:sz w:val="20"/>
          <w:szCs w:val="20"/>
        </w:rPr>
      </w:pPr>
      <w:r w:rsidRPr="002D6501">
        <w:rPr>
          <w:rFonts w:ascii="Times New Roman" w:hAnsi="Times New Roman"/>
          <w:b/>
          <w:bCs/>
          <w:sz w:val="20"/>
          <w:szCs w:val="20"/>
        </w:rPr>
        <w:t xml:space="preserve">Срок и порядок оплаты товара: </w:t>
      </w:r>
      <w:r w:rsidRPr="002D6501">
        <w:rPr>
          <w:rFonts w:ascii="Times New Roman" w:hAnsi="Times New Roman"/>
          <w:bCs/>
          <w:sz w:val="20"/>
          <w:szCs w:val="20"/>
        </w:rPr>
        <w:t>в соответствии с проектом Договора.</w:t>
      </w:r>
    </w:p>
    <w:p w:rsidR="00A45716" w:rsidRPr="002D6501" w:rsidRDefault="00A45716" w:rsidP="00A45716">
      <w:pPr>
        <w:tabs>
          <w:tab w:val="right" w:pos="9356"/>
        </w:tabs>
        <w:spacing w:after="0" w:line="240" w:lineRule="auto"/>
        <w:ind w:right="-5"/>
        <w:jc w:val="both"/>
        <w:rPr>
          <w:rFonts w:ascii="Times New Roman" w:hAnsi="Times New Roman"/>
          <w:b/>
          <w:sz w:val="20"/>
          <w:szCs w:val="20"/>
        </w:rPr>
      </w:pPr>
    </w:p>
    <w:p w:rsidR="00A45716" w:rsidRPr="002D6501" w:rsidRDefault="00A45716" w:rsidP="00A45716">
      <w:pPr>
        <w:tabs>
          <w:tab w:val="right" w:pos="9356"/>
        </w:tabs>
        <w:spacing w:after="0" w:line="240" w:lineRule="auto"/>
        <w:ind w:right="-5"/>
        <w:jc w:val="both"/>
        <w:rPr>
          <w:rFonts w:ascii="Times New Roman" w:hAnsi="Times New Roman"/>
          <w:b/>
          <w:bCs/>
          <w:sz w:val="20"/>
          <w:szCs w:val="20"/>
        </w:rPr>
      </w:pPr>
      <w:r w:rsidRPr="002D6501">
        <w:rPr>
          <w:rFonts w:ascii="Times New Roman" w:hAnsi="Times New Roman"/>
          <w:b/>
          <w:bCs/>
          <w:sz w:val="20"/>
          <w:szCs w:val="20"/>
        </w:rPr>
        <w:t xml:space="preserve">Критерии оценки и сопоставления заявок на участие в закупке: </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Наименьшая цена </w:t>
      </w:r>
      <w:r w:rsidR="00D81B63" w:rsidRPr="002D6501">
        <w:rPr>
          <w:rFonts w:ascii="Times New Roman" w:hAnsi="Times New Roman"/>
        </w:rPr>
        <w:t>за единицу</w:t>
      </w:r>
      <w:r w:rsidR="00E80DB0" w:rsidRPr="002D6501">
        <w:rPr>
          <w:rFonts w:ascii="Times New Roman" w:hAnsi="Times New Roman"/>
        </w:rPr>
        <w:t xml:space="preserve"> каждой</w:t>
      </w:r>
      <w:r w:rsidR="00D81B63" w:rsidRPr="002D6501">
        <w:rPr>
          <w:rFonts w:ascii="Times New Roman" w:hAnsi="Times New Roman"/>
        </w:rPr>
        <w:t xml:space="preserve"> товарной позиции</w:t>
      </w:r>
      <w:r w:rsidR="00540BE9">
        <w:rPr>
          <w:rFonts w:ascii="Times New Roman" w:hAnsi="Times New Roman"/>
        </w:rPr>
        <w:t>, соответствие качества продуктов требованиям, указанное в техническом задани</w:t>
      </w:r>
      <w:proofErr w:type="gramStart"/>
      <w:r w:rsidR="00540BE9">
        <w:rPr>
          <w:rFonts w:ascii="Times New Roman" w:hAnsi="Times New Roman"/>
        </w:rPr>
        <w:t>и(</w:t>
      </w:r>
      <w:proofErr w:type="gramEnd"/>
      <w:r w:rsidR="00540BE9">
        <w:rPr>
          <w:rFonts w:ascii="Times New Roman" w:hAnsi="Times New Roman"/>
        </w:rPr>
        <w:t>Приложение № 1)</w:t>
      </w:r>
      <w:r w:rsidR="00E80DB0" w:rsidRPr="002D6501">
        <w:rPr>
          <w:rFonts w:ascii="Times New Roman" w:hAnsi="Times New Roman"/>
        </w:rPr>
        <w:t>.</w:t>
      </w: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p>
    <w:p w:rsidR="00A45716" w:rsidRPr="002D6501" w:rsidRDefault="00A45716" w:rsidP="00A45716">
      <w:pPr>
        <w:tabs>
          <w:tab w:val="right" w:pos="9356"/>
        </w:tabs>
        <w:spacing w:after="0" w:line="240" w:lineRule="auto"/>
        <w:ind w:right="-5"/>
        <w:jc w:val="both"/>
        <w:rPr>
          <w:rFonts w:ascii="Times New Roman" w:hAnsi="Times New Roman"/>
          <w:bCs/>
          <w:sz w:val="20"/>
          <w:szCs w:val="20"/>
        </w:rPr>
      </w:pPr>
      <w:r w:rsidRPr="002D6501">
        <w:rPr>
          <w:rFonts w:ascii="Times New Roman" w:hAnsi="Times New Roman"/>
          <w:b/>
          <w:bCs/>
          <w:sz w:val="20"/>
          <w:szCs w:val="20"/>
        </w:rPr>
        <w:t xml:space="preserve">Обязательные требования к участникам: </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6501">
        <w:rPr>
          <w:rFonts w:ascii="Times New Roman" w:hAnsi="Times New Roman"/>
          <w:bCs/>
          <w:sz w:val="20"/>
          <w:szCs w:val="20"/>
        </w:rPr>
        <w:t>являющихся</w:t>
      </w:r>
      <w:proofErr w:type="gramEnd"/>
      <w:r w:rsidRPr="002D6501">
        <w:rPr>
          <w:rFonts w:ascii="Times New Roman" w:hAnsi="Times New Roman"/>
          <w:bCs/>
          <w:sz w:val="20"/>
          <w:szCs w:val="20"/>
        </w:rPr>
        <w:t xml:space="preserve"> предметом договора;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не</w:t>
      </w:r>
      <w:r w:rsidR="00671A11">
        <w:rPr>
          <w:rFonts w:ascii="Times New Roman" w:hAnsi="Times New Roman"/>
          <w:bCs/>
          <w:sz w:val="20"/>
          <w:szCs w:val="20"/>
        </w:rPr>
        <w:t xml:space="preserve"> </w:t>
      </w:r>
      <w:r w:rsidRPr="002D6501">
        <w:rPr>
          <w:rFonts w:ascii="Times New Roman" w:hAnsi="Times New Roman"/>
          <w:bCs/>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6501">
        <w:rPr>
          <w:rFonts w:ascii="Times New Roman" w:hAnsi="Times New Roman"/>
          <w:bCs/>
          <w:sz w:val="20"/>
          <w:szCs w:val="20"/>
        </w:rPr>
        <w:t xml:space="preserve"> заявителя по уплате этих </w:t>
      </w:r>
      <w:proofErr w:type="gramStart"/>
      <w:r w:rsidRPr="002D6501">
        <w:rPr>
          <w:rFonts w:ascii="Times New Roman" w:hAnsi="Times New Roman"/>
          <w:bCs/>
          <w:sz w:val="20"/>
          <w:szCs w:val="20"/>
        </w:rPr>
        <w:t>сумм</w:t>
      </w:r>
      <w:proofErr w:type="gramEnd"/>
      <w:r w:rsidRPr="002D6501">
        <w:rPr>
          <w:rFonts w:ascii="Times New Roman" w:hAnsi="Times New Roman"/>
          <w:bCs/>
          <w:sz w:val="20"/>
          <w:szCs w:val="20"/>
        </w:rPr>
        <w:t xml:space="preserve"> исполненной или </w:t>
      </w:r>
      <w:proofErr w:type="gramStart"/>
      <w:r w:rsidRPr="002D6501">
        <w:rPr>
          <w:rFonts w:ascii="Times New Roman" w:hAnsi="Times New Roman"/>
          <w:bCs/>
          <w:sz w:val="20"/>
          <w:szCs w:val="20"/>
        </w:rPr>
        <w:t>которые</w:t>
      </w:r>
      <w:proofErr w:type="gramEnd"/>
      <w:r w:rsidRPr="002D6501">
        <w:rPr>
          <w:rFonts w:ascii="Times New Roman" w:hAnsi="Times New Roman"/>
          <w:bCs/>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6501">
        <w:rPr>
          <w:rFonts w:ascii="Times New Roman" w:hAnsi="Times New Roman"/>
          <w:bCs/>
          <w:sz w:val="20"/>
          <w:szCs w:val="20"/>
        </w:rPr>
        <w:t>указанных</w:t>
      </w:r>
      <w:proofErr w:type="gramEnd"/>
      <w:r w:rsidRPr="002D6501">
        <w:rPr>
          <w:rFonts w:ascii="Times New Roman" w:hAnsi="Times New Roman"/>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6501">
        <w:rPr>
          <w:rFonts w:ascii="Times New Roman" w:hAnsi="Times New Roman"/>
          <w:bCs/>
          <w:sz w:val="20"/>
          <w:szCs w:val="20"/>
        </w:rPr>
        <w:t xml:space="preserve"> товара, выполнением работы, оказанием услуги, </w:t>
      </w:r>
      <w:proofErr w:type="gramStart"/>
      <w:r w:rsidRPr="002D6501">
        <w:rPr>
          <w:rFonts w:ascii="Times New Roman" w:hAnsi="Times New Roman"/>
          <w:bCs/>
          <w:sz w:val="20"/>
          <w:szCs w:val="20"/>
        </w:rPr>
        <w:t>являющихся</w:t>
      </w:r>
      <w:proofErr w:type="gramEnd"/>
      <w:r w:rsidRPr="002D6501">
        <w:rPr>
          <w:rFonts w:ascii="Times New Roman" w:hAnsi="Times New Roman"/>
          <w:bCs/>
          <w:sz w:val="20"/>
          <w:szCs w:val="20"/>
        </w:rPr>
        <w:t xml:space="preserve"> объектом осуществляемой закупки, и административного наказания в виде дисквалификации;</w:t>
      </w:r>
    </w:p>
    <w:p w:rsidR="00A45716" w:rsidRPr="002D6501" w:rsidRDefault="00A45716" w:rsidP="00A45716">
      <w:pPr>
        <w:numPr>
          <w:ilvl w:val="0"/>
          <w:numId w:val="10"/>
        </w:numPr>
        <w:spacing w:after="0" w:line="240" w:lineRule="auto"/>
        <w:ind w:right="-5"/>
        <w:jc w:val="both"/>
        <w:rPr>
          <w:rFonts w:ascii="Times New Roman" w:hAnsi="Times New Roman"/>
          <w:bCs/>
          <w:sz w:val="20"/>
          <w:szCs w:val="20"/>
        </w:rPr>
      </w:pPr>
      <w:r w:rsidRPr="002D6501">
        <w:rPr>
          <w:rFonts w:ascii="Times New Roman" w:hAnsi="Times New Roman"/>
          <w:bCs/>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07096A">
      <w:pPr>
        <w:numPr>
          <w:ilvl w:val="0"/>
          <w:numId w:val="10"/>
        </w:numPr>
        <w:spacing w:after="0" w:line="240" w:lineRule="auto"/>
        <w:ind w:right="-5"/>
        <w:jc w:val="both"/>
        <w:rPr>
          <w:rFonts w:ascii="Times New Roman" w:hAnsi="Times New Roman"/>
          <w:bCs/>
          <w:sz w:val="20"/>
          <w:szCs w:val="20"/>
        </w:rPr>
      </w:pPr>
      <w:proofErr w:type="gramStart"/>
      <w:r w:rsidRPr="002D6501">
        <w:rPr>
          <w:rFonts w:ascii="Times New Roman" w:hAnsi="Times New Roman"/>
          <w:bCs/>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2D6501">
        <w:rPr>
          <w:rFonts w:ascii="Times New Roman" w:hAnsi="Times New Roman"/>
          <w:bCs/>
          <w:sz w:val="20"/>
          <w:szCs w:val="20"/>
        </w:rPr>
        <w:t xml:space="preserve">, </w:t>
      </w:r>
      <w:proofErr w:type="gramStart"/>
      <w:r w:rsidRPr="002D6501">
        <w:rPr>
          <w:rFonts w:ascii="Times New Roman" w:hAnsi="Times New Roman"/>
          <w:bCs/>
          <w:sz w:val="20"/>
          <w:szCs w:val="20"/>
        </w:rPr>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71A11">
        <w:rPr>
          <w:rFonts w:ascii="Times New Roman" w:hAnsi="Times New Roman"/>
          <w:bCs/>
          <w:sz w:val="20"/>
          <w:szCs w:val="20"/>
        </w:rPr>
        <w:t xml:space="preserve"> </w:t>
      </w:r>
      <w:r w:rsidRPr="002D6501">
        <w:rPr>
          <w:rFonts w:ascii="Times New Roman" w:hAnsi="Times New Roman"/>
          <w:bCs/>
          <w:sz w:val="20"/>
          <w:szCs w:val="20"/>
        </w:rPr>
        <w:t>полнородными (имеющими общих отца или мать) братьями и сестрами), усыновителями или усыновленными</w:t>
      </w:r>
      <w:proofErr w:type="gramEnd"/>
      <w:r w:rsidRPr="002D6501">
        <w:rPr>
          <w:rFonts w:ascii="Times New Roman" w:hAnsi="Times New Roman"/>
          <w:bCs/>
          <w:sz w:val="20"/>
          <w:szCs w:val="20"/>
        </w:rPr>
        <w:t xml:space="preserve"> указанных физических лиц. Под выгодоприобретателями в данном случае понимаются физические лица, </w:t>
      </w:r>
      <w:r w:rsidRPr="002D6501">
        <w:rPr>
          <w:rFonts w:ascii="Times New Roman" w:hAnsi="Times New Roman"/>
          <w:bCs/>
          <w:sz w:val="20"/>
          <w:szCs w:val="20"/>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96A" w:rsidRPr="002D6501" w:rsidRDefault="0007096A" w:rsidP="0007096A">
      <w:pPr>
        <w:spacing w:after="0" w:line="240" w:lineRule="auto"/>
        <w:ind w:right="-5"/>
        <w:jc w:val="both"/>
        <w:rPr>
          <w:rFonts w:ascii="Times New Roman" w:hAnsi="Times New Roman"/>
          <w:bCs/>
          <w:sz w:val="20"/>
          <w:szCs w:val="20"/>
        </w:rPr>
      </w:pPr>
    </w:p>
    <w:p w:rsidR="00A45716" w:rsidRPr="002D6501" w:rsidRDefault="00A45716" w:rsidP="00A45716">
      <w:pPr>
        <w:pStyle w:val="ae"/>
        <w:spacing w:before="29" w:after="0"/>
        <w:jc w:val="both"/>
        <w:rPr>
          <w:b/>
          <w:sz w:val="20"/>
          <w:szCs w:val="20"/>
        </w:rPr>
      </w:pPr>
      <w:r w:rsidRPr="002D6501">
        <w:rPr>
          <w:b/>
          <w:sz w:val="20"/>
          <w:szCs w:val="20"/>
        </w:rPr>
        <w:t>Комиссия может отклонить котировочные заявки в случае:</w:t>
      </w:r>
    </w:p>
    <w:p w:rsidR="00A45716" w:rsidRPr="002D6501" w:rsidRDefault="00A45716" w:rsidP="00A45716">
      <w:pPr>
        <w:pStyle w:val="ac"/>
        <w:jc w:val="both"/>
        <w:rPr>
          <w:sz w:val="20"/>
        </w:rPr>
      </w:pPr>
      <w:r w:rsidRPr="002D6501">
        <w:rPr>
          <w:b/>
          <w:sz w:val="20"/>
        </w:rPr>
        <w:t>1)</w:t>
      </w:r>
      <w:r w:rsidRPr="002D6501">
        <w:rPr>
          <w:sz w:val="20"/>
        </w:rPr>
        <w:t xml:space="preserve"> несоответствия котировочной заявки требованиям, указанным в запросе котировок;</w:t>
      </w:r>
    </w:p>
    <w:p w:rsidR="00A45716" w:rsidRPr="002D6501" w:rsidRDefault="00A45716" w:rsidP="00A45716">
      <w:pPr>
        <w:pStyle w:val="ac"/>
        <w:jc w:val="both"/>
        <w:rPr>
          <w:sz w:val="20"/>
        </w:rPr>
      </w:pPr>
      <w:r w:rsidRPr="002D6501">
        <w:rPr>
          <w:b/>
          <w:sz w:val="20"/>
        </w:rPr>
        <w:t>2)</w:t>
      </w:r>
      <w:r w:rsidRPr="002D6501">
        <w:rPr>
          <w:sz w:val="20"/>
        </w:rPr>
        <w:t xml:space="preserve"> при предложении в котировочной заявке цены товаров выше начальной (максимальной) цены</w:t>
      </w:r>
      <w:r w:rsidR="00E80DB0" w:rsidRPr="002D6501">
        <w:rPr>
          <w:sz w:val="20"/>
          <w:lang w:val="ru-RU"/>
        </w:rPr>
        <w:t xml:space="preserve"> по каждой товарной позиции</w:t>
      </w:r>
      <w:r w:rsidRPr="002D6501">
        <w:rPr>
          <w:sz w:val="20"/>
        </w:rPr>
        <w:t>;</w:t>
      </w:r>
    </w:p>
    <w:p w:rsidR="00A45716" w:rsidRPr="002D6501" w:rsidRDefault="00A45716" w:rsidP="00A45716">
      <w:pPr>
        <w:pStyle w:val="ac"/>
        <w:jc w:val="both"/>
        <w:rPr>
          <w:sz w:val="20"/>
        </w:rPr>
      </w:pPr>
      <w:r w:rsidRPr="002D6501">
        <w:rPr>
          <w:b/>
          <w:sz w:val="20"/>
        </w:rPr>
        <w:t>3)</w:t>
      </w:r>
      <w:r w:rsidRPr="002D6501">
        <w:rPr>
          <w:sz w:val="20"/>
        </w:rPr>
        <w:t xml:space="preserve"> отказа от проведения запроса котировок;</w:t>
      </w:r>
    </w:p>
    <w:p w:rsidR="00A45716" w:rsidRPr="002D6501" w:rsidRDefault="00A45716" w:rsidP="00A45716">
      <w:pPr>
        <w:pStyle w:val="ac"/>
        <w:jc w:val="both"/>
        <w:rPr>
          <w:sz w:val="20"/>
        </w:rPr>
      </w:pPr>
      <w:r w:rsidRPr="002D6501">
        <w:rPr>
          <w:b/>
          <w:sz w:val="20"/>
        </w:rPr>
        <w:t>4)</w:t>
      </w:r>
      <w:r w:rsidRPr="002D6501">
        <w:rPr>
          <w:sz w:val="20"/>
        </w:rPr>
        <w:t xml:space="preserve"> непредставления участником закупки разъяснений положений котировочной заявки (в случае наличия требования заказчика).</w:t>
      </w:r>
    </w:p>
    <w:p w:rsidR="00A45716" w:rsidRPr="002D6501" w:rsidRDefault="00A45716" w:rsidP="00A45716">
      <w:pPr>
        <w:pStyle w:val="ac"/>
        <w:jc w:val="both"/>
        <w:rPr>
          <w:sz w:val="20"/>
          <w:lang w:val="ru-RU"/>
        </w:rPr>
      </w:pPr>
    </w:p>
    <w:p w:rsidR="00A45716" w:rsidRPr="002D6501" w:rsidRDefault="00A45716" w:rsidP="00A45716">
      <w:pPr>
        <w:pStyle w:val="ac"/>
        <w:jc w:val="both"/>
        <w:rPr>
          <w:b/>
          <w:sz w:val="20"/>
          <w:lang w:val="ru-RU"/>
        </w:rPr>
      </w:pPr>
      <w:r w:rsidRPr="002D6501">
        <w:rPr>
          <w:b/>
          <w:sz w:val="20"/>
          <w:lang w:val="ru-RU"/>
        </w:rPr>
        <w:t>Право отказа от проведения процедуры:</w:t>
      </w:r>
    </w:p>
    <w:p w:rsidR="00A45716" w:rsidRPr="002D6501" w:rsidRDefault="00A45716" w:rsidP="00A45716">
      <w:pPr>
        <w:pStyle w:val="ac"/>
        <w:jc w:val="both"/>
        <w:rPr>
          <w:sz w:val="20"/>
        </w:rPr>
      </w:pPr>
      <w:r w:rsidRPr="002D6501">
        <w:rPr>
          <w:sz w:val="20"/>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Pr="002D6501">
        <w:rPr>
          <w:sz w:val="20"/>
          <w:lang w:val="ru-RU"/>
        </w:rPr>
        <w:t>любыми физическими и юридическими лицами,</w:t>
      </w:r>
      <w:r w:rsidRPr="002D6501">
        <w:rPr>
          <w:sz w:val="20"/>
        </w:rPr>
        <w:t xml:space="preserve"> которым такое действие может принести убытки.</w:t>
      </w:r>
    </w:p>
    <w:p w:rsidR="00A45716" w:rsidRPr="002D6501" w:rsidRDefault="00A45716" w:rsidP="00A45716">
      <w:pPr>
        <w:pStyle w:val="ac"/>
        <w:jc w:val="both"/>
        <w:rPr>
          <w:sz w:val="20"/>
        </w:rPr>
      </w:pPr>
    </w:p>
    <w:p w:rsidR="00A45716" w:rsidRPr="002D6501" w:rsidRDefault="00A45716" w:rsidP="00A45716">
      <w:pPr>
        <w:spacing w:after="0" w:line="240" w:lineRule="auto"/>
        <w:jc w:val="both"/>
        <w:rPr>
          <w:rFonts w:ascii="Times New Roman" w:hAnsi="Times New Roman"/>
          <w:b/>
          <w:sz w:val="20"/>
          <w:szCs w:val="20"/>
        </w:rPr>
      </w:pPr>
      <w:r w:rsidRPr="002D6501">
        <w:rPr>
          <w:rFonts w:ascii="Times New Roman" w:hAnsi="Times New Roman"/>
          <w:b/>
          <w:sz w:val="20"/>
          <w:szCs w:val="20"/>
        </w:rPr>
        <w:t xml:space="preserve">Рассмотрение и оценка котировочных заявок: </w:t>
      </w:r>
    </w:p>
    <w:p w:rsidR="00A45716" w:rsidRPr="002D6501" w:rsidRDefault="00A45716" w:rsidP="00A45716">
      <w:pPr>
        <w:spacing w:after="0" w:line="240" w:lineRule="auto"/>
        <w:jc w:val="both"/>
        <w:rPr>
          <w:rFonts w:ascii="Times New Roman" w:hAnsi="Times New Roman"/>
          <w:sz w:val="20"/>
          <w:szCs w:val="20"/>
        </w:rPr>
      </w:pPr>
      <w:proofErr w:type="gramStart"/>
      <w:r w:rsidRPr="002D6501">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A45716" w:rsidRPr="002D6501" w:rsidRDefault="00A45716" w:rsidP="00A45716">
      <w:pPr>
        <w:spacing w:after="0" w:line="240" w:lineRule="auto"/>
        <w:jc w:val="both"/>
        <w:rPr>
          <w:rFonts w:ascii="Times New Roman" w:hAnsi="Times New Roman"/>
          <w:b/>
          <w:sz w:val="20"/>
          <w:szCs w:val="20"/>
          <w:u w:val="single"/>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sz w:val="20"/>
          <w:szCs w:val="20"/>
        </w:rPr>
        <w:t>Срок подписания договора:</w:t>
      </w:r>
      <w:r w:rsidRPr="002D6501">
        <w:rPr>
          <w:rFonts w:ascii="Times New Roman" w:hAnsi="Times New Roman"/>
          <w:sz w:val="20"/>
          <w:szCs w:val="20"/>
        </w:rPr>
        <w:t xml:space="preserve"> </w:t>
      </w:r>
    </w:p>
    <w:p w:rsidR="00A45716" w:rsidRPr="002D6501" w:rsidRDefault="00A45716" w:rsidP="00A45716">
      <w:pPr>
        <w:spacing w:after="0" w:line="240" w:lineRule="auto"/>
        <w:jc w:val="both"/>
        <w:rPr>
          <w:rFonts w:ascii="Times New Roman" w:hAnsi="Times New Roman"/>
          <w:sz w:val="20"/>
          <w:szCs w:val="20"/>
        </w:rPr>
      </w:pPr>
      <w:proofErr w:type="gramStart"/>
      <w:r w:rsidRPr="002D6501">
        <w:rPr>
          <w:rFonts w:ascii="Times New Roman" w:hAnsi="Times New Roman"/>
          <w:sz w:val="20"/>
          <w:szCs w:val="2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после письменного согласования </w:t>
      </w:r>
      <w:r w:rsidR="00956DB6">
        <w:rPr>
          <w:rFonts w:ascii="Times New Roman" w:hAnsi="Times New Roman"/>
          <w:sz w:val="20"/>
          <w:szCs w:val="20"/>
        </w:rPr>
        <w:t>с ЧУЗ «РЖД-Медицина» г. Выборга»</w:t>
      </w:r>
      <w:r w:rsidRPr="002D6501">
        <w:rPr>
          <w:rFonts w:ascii="Times New Roman" w:hAnsi="Times New Roman"/>
          <w:sz w:val="20"/>
          <w:szCs w:val="20"/>
        </w:rPr>
        <w:t>, будет направлен для подписания проект договора.</w:t>
      </w:r>
      <w:proofErr w:type="gramEnd"/>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Победитель запроса котировок должен подпис</w:t>
      </w:r>
      <w:r w:rsidR="00956DB6">
        <w:rPr>
          <w:rFonts w:ascii="Times New Roman" w:hAnsi="Times New Roman"/>
          <w:sz w:val="20"/>
          <w:szCs w:val="20"/>
        </w:rPr>
        <w:t xml:space="preserve">ать договор не ранее чем через </w:t>
      </w:r>
      <w:r w:rsidR="00BE7EF6">
        <w:rPr>
          <w:rFonts w:ascii="Times New Roman" w:hAnsi="Times New Roman"/>
          <w:sz w:val="20"/>
          <w:szCs w:val="20"/>
        </w:rPr>
        <w:t>2</w:t>
      </w:r>
      <w:r w:rsidRPr="002D6501">
        <w:rPr>
          <w:rFonts w:ascii="Times New Roman" w:hAnsi="Times New Roman"/>
          <w:sz w:val="20"/>
          <w:szCs w:val="20"/>
        </w:rPr>
        <w:t xml:space="preserve"> (</w:t>
      </w:r>
      <w:r w:rsidR="00BE7EF6">
        <w:rPr>
          <w:rFonts w:ascii="Times New Roman" w:hAnsi="Times New Roman"/>
          <w:sz w:val="20"/>
          <w:szCs w:val="20"/>
        </w:rPr>
        <w:t xml:space="preserve">два) календарных дня </w:t>
      </w:r>
      <w:r w:rsidRPr="002D6501">
        <w:rPr>
          <w:rFonts w:ascii="Times New Roman" w:hAnsi="Times New Roman"/>
          <w:sz w:val="20"/>
          <w:szCs w:val="20"/>
        </w:rPr>
        <w:t xml:space="preserve">и не позднее 20 (двадцати) календарных дней со дня согласования </w:t>
      </w:r>
      <w:r w:rsidR="00956DB6">
        <w:rPr>
          <w:rFonts w:ascii="Times New Roman" w:hAnsi="Times New Roman"/>
          <w:sz w:val="20"/>
          <w:szCs w:val="20"/>
        </w:rPr>
        <w:t xml:space="preserve"> с ЧУЗ «РЖД-Медицина» г. Выборг»</w:t>
      </w:r>
      <w:r w:rsidRPr="002D6501">
        <w:rPr>
          <w:rFonts w:ascii="Times New Roman" w:hAnsi="Times New Roman"/>
          <w:sz w:val="20"/>
          <w:szCs w:val="20"/>
        </w:rPr>
        <w:t>.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45716" w:rsidRPr="002D6501" w:rsidRDefault="00E80DB0" w:rsidP="00E80DB0">
      <w:pPr>
        <w:spacing w:after="0" w:line="240" w:lineRule="auto"/>
        <w:jc w:val="both"/>
        <w:rPr>
          <w:rFonts w:ascii="Times New Roman" w:hAnsi="Times New Roman"/>
          <w:b/>
          <w:sz w:val="20"/>
          <w:szCs w:val="20"/>
          <w:u w:val="single"/>
        </w:rPr>
      </w:pPr>
      <w:r w:rsidRPr="002D6501">
        <w:rPr>
          <w:rFonts w:ascii="Times New Roman" w:hAnsi="Times New Roman"/>
          <w:b/>
          <w:sz w:val="20"/>
          <w:szCs w:val="20"/>
          <w:u w:val="single"/>
        </w:rPr>
        <w:t xml:space="preserve"> </w:t>
      </w:r>
    </w:p>
    <w:p w:rsidR="00A45716" w:rsidRPr="002D6501" w:rsidRDefault="00A45716" w:rsidP="00A45716">
      <w:pPr>
        <w:spacing w:after="0" w:line="240" w:lineRule="auto"/>
        <w:ind w:left="-540"/>
        <w:jc w:val="both"/>
        <w:rPr>
          <w:rFonts w:ascii="Times New Roman" w:hAnsi="Times New Roman"/>
          <w:sz w:val="20"/>
          <w:szCs w:val="20"/>
        </w:rPr>
      </w:pPr>
      <w:r w:rsidRPr="002D6501">
        <w:rPr>
          <w:rFonts w:ascii="Times New Roman" w:hAnsi="Times New Roman"/>
          <w:sz w:val="20"/>
          <w:szCs w:val="20"/>
        </w:rPr>
        <w:t xml:space="preserve"> </w:t>
      </w:r>
    </w:p>
    <w:p w:rsidR="00022818" w:rsidRDefault="00022818">
      <w:pPr>
        <w:rPr>
          <w:rFonts w:ascii="Times New Roman" w:eastAsia="Times New Roman" w:hAnsi="Times New Roman"/>
          <w:sz w:val="20"/>
          <w:szCs w:val="20"/>
          <w:lang w:eastAsia="ru-RU"/>
        </w:rPr>
      </w:pPr>
      <w:r>
        <w:rPr>
          <w:rFonts w:ascii="Times New Roman" w:hAnsi="Times New Roman"/>
        </w:rPr>
        <w:br w:type="page"/>
      </w:r>
    </w:p>
    <w:p w:rsidR="00A63A94" w:rsidRPr="002D6501" w:rsidRDefault="00A63A94" w:rsidP="00C43D0C">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lastRenderedPageBreak/>
        <w:t xml:space="preserve">Приложение № 1 к извещению о проведении запроса </w:t>
      </w:r>
    </w:p>
    <w:p w:rsidR="00A63A94" w:rsidRPr="002D6501" w:rsidRDefault="00A63A94" w:rsidP="00A63A94">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006251E8" w:rsidRPr="00513F8C">
        <w:rPr>
          <w:rFonts w:ascii="Times New Roman" w:eastAsia="Calibri" w:hAnsi="Times New Roman" w:cs="Times New Roman"/>
          <w:b/>
          <w:lang w:eastAsia="en-US"/>
        </w:rPr>
        <w:t>211000000</w:t>
      </w:r>
      <w:r w:rsidR="00022818">
        <w:rPr>
          <w:rFonts w:ascii="Times New Roman" w:eastAsia="Calibri" w:hAnsi="Times New Roman" w:cs="Times New Roman"/>
          <w:b/>
          <w:lang w:eastAsia="en-US"/>
        </w:rPr>
        <w:t>16</w:t>
      </w:r>
      <w:r w:rsidR="006251E8">
        <w:rPr>
          <w:rFonts w:ascii="Times New Roman" w:hAnsi="Times New Roman"/>
          <w:b/>
        </w:rPr>
        <w:t xml:space="preserve"> от  </w:t>
      </w:r>
      <w:r w:rsidR="00022818">
        <w:rPr>
          <w:rFonts w:ascii="Times New Roman" w:hAnsi="Times New Roman"/>
          <w:b/>
        </w:rPr>
        <w:t>22.04</w:t>
      </w:r>
      <w:r w:rsidR="006251E8">
        <w:rPr>
          <w:rFonts w:ascii="Times New Roman" w:hAnsi="Times New Roman"/>
          <w:b/>
        </w:rPr>
        <w:t>.2021г.</w:t>
      </w:r>
    </w:p>
    <w:p w:rsidR="00E80DB0" w:rsidRPr="002D6501" w:rsidRDefault="00E80DB0" w:rsidP="00A45716">
      <w:pPr>
        <w:pStyle w:val="ConsPlusNormal"/>
        <w:widowControl/>
        <w:tabs>
          <w:tab w:val="left" w:pos="5505"/>
        </w:tabs>
        <w:ind w:firstLine="0"/>
        <w:jc w:val="right"/>
        <w:rPr>
          <w:rFonts w:ascii="Times New Roman" w:hAnsi="Times New Roman" w:cs="Times New Roman"/>
          <w:b/>
          <w:bCs/>
        </w:rPr>
      </w:pPr>
    </w:p>
    <w:p w:rsidR="0057638A" w:rsidRPr="002D6501" w:rsidRDefault="0057638A" w:rsidP="0057638A">
      <w:pPr>
        <w:pStyle w:val="ConsPlusNormal"/>
        <w:widowControl/>
        <w:tabs>
          <w:tab w:val="left" w:pos="5505"/>
        </w:tabs>
        <w:ind w:firstLine="0"/>
        <w:jc w:val="center"/>
        <w:rPr>
          <w:rFonts w:ascii="Times New Roman" w:hAnsi="Times New Roman" w:cs="Times New Roman"/>
          <w:b/>
          <w:bCs/>
        </w:rPr>
      </w:pPr>
      <w:r>
        <w:rPr>
          <w:rFonts w:ascii="Times New Roman" w:hAnsi="Times New Roman" w:cs="Times New Roman"/>
          <w:b/>
          <w:bCs/>
        </w:rPr>
        <w:t>Техническое задание на поставку продуктов питания для нужд ЧУЗ «РЖД-Медицина» г.</w:t>
      </w:r>
      <w:r w:rsidR="00956DB6">
        <w:rPr>
          <w:rFonts w:ascii="Times New Roman" w:hAnsi="Times New Roman" w:cs="Times New Roman"/>
          <w:b/>
          <w:bCs/>
        </w:rPr>
        <w:t xml:space="preserve"> </w:t>
      </w:r>
      <w:r>
        <w:rPr>
          <w:rFonts w:ascii="Times New Roman" w:hAnsi="Times New Roman" w:cs="Times New Roman"/>
          <w:b/>
          <w:bCs/>
        </w:rPr>
        <w:t>Выборг</w:t>
      </w:r>
      <w:r w:rsidR="00956DB6">
        <w:rPr>
          <w:rFonts w:ascii="Times New Roman" w:hAnsi="Times New Roman" w:cs="Times New Roman"/>
          <w:b/>
          <w:bCs/>
        </w:rPr>
        <w:t>»</w:t>
      </w:r>
      <w:r>
        <w:rPr>
          <w:rFonts w:ascii="Times New Roman" w:hAnsi="Times New Roman" w:cs="Times New Roman"/>
          <w:b/>
          <w:bCs/>
        </w:rPr>
        <w:t>.</w:t>
      </w:r>
    </w:p>
    <w:p w:rsidR="00E80DB0" w:rsidRPr="002D6501" w:rsidRDefault="00E80DB0" w:rsidP="00E80DB0">
      <w:pPr>
        <w:pStyle w:val="ConsPlusNormal"/>
        <w:widowControl/>
        <w:tabs>
          <w:tab w:val="left" w:pos="5505"/>
        </w:tabs>
        <w:ind w:firstLine="0"/>
        <w:rPr>
          <w:rFonts w:ascii="Times New Roman" w:hAnsi="Times New Roman" w:cs="Times New Roman"/>
          <w:b/>
          <w:bCs/>
        </w:rPr>
      </w:pPr>
    </w:p>
    <w:p w:rsidR="00E80DB0" w:rsidRDefault="00E80DB0" w:rsidP="00A45716">
      <w:pPr>
        <w:pStyle w:val="ConsPlusNormal"/>
        <w:widowControl/>
        <w:tabs>
          <w:tab w:val="left" w:pos="5505"/>
        </w:tabs>
        <w:ind w:firstLine="0"/>
        <w:jc w:val="right"/>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000"/>
      </w:tblPr>
      <w:tblGrid>
        <w:gridCol w:w="3592"/>
        <w:gridCol w:w="1227"/>
        <w:gridCol w:w="2409"/>
        <w:gridCol w:w="2404"/>
      </w:tblGrid>
      <w:tr w:rsidR="00671A11" w:rsidTr="00671A11">
        <w:tc>
          <w:tcPr>
            <w:tcW w:w="3592" w:type="dxa"/>
            <w:tcBorders>
              <w:top w:val="single" w:sz="1" w:space="0" w:color="000000"/>
              <w:left w:val="single" w:sz="1" w:space="0" w:color="000000"/>
              <w:bottom w:val="single" w:sz="1" w:space="0" w:color="000000"/>
            </w:tcBorders>
            <w:shd w:val="clear" w:color="auto" w:fill="auto"/>
          </w:tcPr>
          <w:p w:rsidR="00671A11" w:rsidRDefault="00671A11" w:rsidP="00671A11">
            <w:pPr>
              <w:pStyle w:val="afb"/>
            </w:pPr>
            <w: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671A11" w:rsidRDefault="00671A11" w:rsidP="00671A11">
            <w:pPr>
              <w:pStyle w:val="afb"/>
              <w:jc w:val="center"/>
            </w:pPr>
            <w:r>
              <w:t>Ед.</w:t>
            </w:r>
            <w:r w:rsidR="00956DB6">
              <w:t xml:space="preserve"> </w:t>
            </w:r>
            <w:proofErr w:type="spellStart"/>
            <w:r>
              <w:t>изм</w:t>
            </w:r>
            <w:proofErr w:type="spellEnd"/>
          </w:p>
        </w:tc>
        <w:tc>
          <w:tcPr>
            <w:tcW w:w="2409" w:type="dxa"/>
            <w:tcBorders>
              <w:top w:val="single" w:sz="1" w:space="0" w:color="000000"/>
              <w:left w:val="single" w:sz="1" w:space="0" w:color="000000"/>
              <w:bottom w:val="single" w:sz="1" w:space="0" w:color="000000"/>
            </w:tcBorders>
            <w:shd w:val="clear" w:color="auto" w:fill="auto"/>
          </w:tcPr>
          <w:p w:rsidR="00671A11" w:rsidRDefault="00956DB6" w:rsidP="00671A11">
            <w:pPr>
              <w:pStyle w:val="afb"/>
              <w:jc w:val="center"/>
            </w:pPr>
            <w:r>
              <w:t xml:space="preserve">Объем товарной единицы </w:t>
            </w:r>
            <w:proofErr w:type="gramStart"/>
            <w:r>
              <w:t>кг</w:t>
            </w:r>
            <w:proofErr w:type="gramEnd"/>
            <w:r>
              <w:t>/литр</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671A11" w:rsidRDefault="00671A11" w:rsidP="00671A11">
            <w:pPr>
              <w:pStyle w:val="afb"/>
              <w:jc w:val="center"/>
            </w:pPr>
            <w:r>
              <w:t>Стоимость за единицу (</w:t>
            </w:r>
            <w:proofErr w:type="spellStart"/>
            <w:r>
              <w:t>руб</w:t>
            </w:r>
            <w:proofErr w:type="spellEnd"/>
            <w:r>
              <w:t>)</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Ряженка</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4</w:t>
            </w:r>
            <w:r w:rsidR="00022818">
              <w:rPr>
                <w:rFonts w:ascii="Calibri" w:hAnsi="Calibri" w:cs="Calibri"/>
                <w:sz w:val="22"/>
                <w:szCs w:val="22"/>
              </w:rPr>
              <w:t>1</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Молоко свежее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л</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52</w:t>
            </w:r>
            <w:r w:rsidR="00022818">
              <w:rPr>
                <w:rFonts w:ascii="Calibri" w:hAnsi="Calibri" w:cs="Calibri"/>
                <w:sz w:val="22"/>
                <w:szCs w:val="22"/>
              </w:rPr>
              <w:t>,75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Кисель</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0,22</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w:t>
            </w:r>
            <w:r w:rsidR="00022818">
              <w:rPr>
                <w:rFonts w:ascii="Calibri" w:hAnsi="Calibri" w:cs="Calibri"/>
                <w:sz w:val="22"/>
                <w:szCs w:val="22"/>
              </w:rPr>
              <w:t>4</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геркулес</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0,5</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5</w:t>
            </w:r>
            <w:r w:rsidR="00022818">
              <w:rPr>
                <w:rFonts w:ascii="Calibri" w:hAnsi="Calibri" w:cs="Calibri"/>
                <w:sz w:val="22"/>
                <w:szCs w:val="22"/>
              </w:rPr>
              <w:t>6</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перловая</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3</w:t>
            </w:r>
            <w:r w:rsidR="00022818">
              <w:rPr>
                <w:rFonts w:ascii="Calibri" w:hAnsi="Calibri" w:cs="Calibri"/>
                <w:sz w:val="22"/>
                <w:szCs w:val="22"/>
              </w:rPr>
              <w:t>1</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рис</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7</w:t>
            </w:r>
            <w:r w:rsidR="00022818">
              <w:rPr>
                <w:rFonts w:ascii="Calibri" w:hAnsi="Calibri" w:cs="Calibri"/>
                <w:sz w:val="22"/>
                <w:szCs w:val="22"/>
              </w:rPr>
              <w:t>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пшено</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6</w:t>
            </w:r>
            <w:r w:rsidR="00022818">
              <w:rPr>
                <w:rFonts w:ascii="Calibri" w:hAnsi="Calibri" w:cs="Calibri"/>
                <w:sz w:val="22"/>
                <w:szCs w:val="22"/>
              </w:rPr>
              <w:t>4</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манная</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0,7</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3</w:t>
            </w:r>
            <w:r w:rsidR="00022818">
              <w:rPr>
                <w:rFonts w:ascii="Calibri" w:hAnsi="Calibri" w:cs="Calibri"/>
                <w:sz w:val="22"/>
                <w:szCs w:val="22"/>
              </w:rPr>
              <w:t>4</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пшеничка</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0,6</w:t>
            </w:r>
          </w:p>
        </w:tc>
        <w:tc>
          <w:tcPr>
            <w:tcW w:w="2404" w:type="dxa"/>
            <w:tcBorders>
              <w:left w:val="single" w:sz="1" w:space="0" w:color="000000"/>
              <w:bottom w:val="single" w:sz="1" w:space="0" w:color="000000"/>
              <w:right w:val="single" w:sz="1" w:space="0" w:color="000000"/>
            </w:tcBorders>
            <w:shd w:val="clear" w:color="auto" w:fill="auto"/>
          </w:tcPr>
          <w:p w:rsidR="006C62A0" w:rsidRDefault="00022818" w:rsidP="00F82E5A">
            <w:pPr>
              <w:pStyle w:val="afb"/>
              <w:snapToGrid w:val="0"/>
              <w:jc w:val="center"/>
            </w:pPr>
            <w:r>
              <w:rPr>
                <w:rFonts w:ascii="Calibri" w:hAnsi="Calibri" w:cs="Calibri"/>
                <w:sz w:val="22"/>
                <w:szCs w:val="22"/>
              </w:rPr>
              <w:t>30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греча ядрица</w:t>
            </w:r>
          </w:p>
        </w:tc>
        <w:tc>
          <w:tcPr>
            <w:tcW w:w="1227" w:type="dxa"/>
            <w:tcBorders>
              <w:left w:val="single" w:sz="1" w:space="0" w:color="000000"/>
              <w:bottom w:val="single" w:sz="1" w:space="0" w:color="000000"/>
            </w:tcBorders>
            <w:shd w:val="clear" w:color="auto" w:fill="auto"/>
          </w:tcPr>
          <w:p w:rsidR="006C62A0" w:rsidRDefault="006C62A0">
            <w:r w:rsidRPr="004B7129">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022818" w:rsidP="00F82E5A">
            <w:pPr>
              <w:pStyle w:val="afb"/>
              <w:snapToGrid w:val="0"/>
              <w:jc w:val="center"/>
            </w:pPr>
            <w:r>
              <w:rPr>
                <w:rFonts w:ascii="Calibri" w:hAnsi="Calibri" w:cs="Calibri"/>
                <w:sz w:val="22"/>
                <w:szCs w:val="22"/>
              </w:rPr>
              <w:t>87</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фасоль</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0,8</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513F8C">
            <w:pPr>
              <w:pStyle w:val="afb"/>
              <w:snapToGrid w:val="0"/>
              <w:jc w:val="center"/>
            </w:pPr>
            <w:r>
              <w:rPr>
                <w:rFonts w:ascii="Calibri" w:hAnsi="Calibri" w:cs="Calibri"/>
                <w:sz w:val="22"/>
                <w:szCs w:val="22"/>
              </w:rPr>
              <w:t>1</w:t>
            </w:r>
            <w:r w:rsidR="00022818">
              <w:rPr>
                <w:rFonts w:ascii="Calibri" w:hAnsi="Calibri" w:cs="Calibri"/>
                <w:sz w:val="22"/>
                <w:szCs w:val="22"/>
              </w:rPr>
              <w:t>21,50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Крупа горох</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3</w:t>
            </w:r>
            <w:r w:rsidR="00022818">
              <w:rPr>
                <w:rFonts w:ascii="Calibri" w:hAnsi="Calibri" w:cs="Calibri"/>
                <w:sz w:val="22"/>
                <w:szCs w:val="22"/>
              </w:rPr>
              <w:t>4</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Макароны весовые</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4</w:t>
            </w:r>
            <w:r w:rsidR="00022818">
              <w:rPr>
                <w:rFonts w:ascii="Calibri" w:hAnsi="Calibri" w:cs="Calibri"/>
                <w:sz w:val="22"/>
                <w:szCs w:val="22"/>
              </w:rPr>
              <w:t>2,50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Масло подсолнечное</w:t>
            </w:r>
          </w:p>
        </w:tc>
        <w:tc>
          <w:tcPr>
            <w:tcW w:w="1227" w:type="dxa"/>
            <w:tcBorders>
              <w:left w:val="single" w:sz="1" w:space="0" w:color="000000"/>
              <w:bottom w:val="single" w:sz="1" w:space="0" w:color="000000"/>
            </w:tcBorders>
            <w:shd w:val="clear" w:color="auto" w:fill="auto"/>
          </w:tcPr>
          <w:p w:rsidR="006C62A0" w:rsidRDefault="00022818">
            <w:r>
              <w:t>литр</w:t>
            </w:r>
          </w:p>
        </w:tc>
        <w:tc>
          <w:tcPr>
            <w:tcW w:w="2409" w:type="dxa"/>
            <w:tcBorders>
              <w:left w:val="single" w:sz="1" w:space="0" w:color="000000"/>
              <w:bottom w:val="single" w:sz="1" w:space="0" w:color="000000"/>
            </w:tcBorders>
            <w:shd w:val="clear" w:color="auto" w:fill="auto"/>
          </w:tcPr>
          <w:p w:rsidR="006C62A0" w:rsidRDefault="00022818"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022818" w:rsidP="00F82E5A">
            <w:pPr>
              <w:pStyle w:val="afb"/>
              <w:snapToGrid w:val="0"/>
              <w:jc w:val="center"/>
            </w:pPr>
            <w:r>
              <w:rPr>
                <w:rFonts w:ascii="Calibri" w:hAnsi="Calibri" w:cs="Calibri"/>
                <w:sz w:val="22"/>
                <w:szCs w:val="22"/>
              </w:rPr>
              <w:t>133,50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Масло сливочное 82,5%</w:t>
            </w:r>
          </w:p>
        </w:tc>
        <w:tc>
          <w:tcPr>
            <w:tcW w:w="1227" w:type="dxa"/>
            <w:tcBorders>
              <w:left w:val="single" w:sz="1" w:space="0" w:color="000000"/>
              <w:bottom w:val="single" w:sz="1" w:space="0" w:color="000000"/>
            </w:tcBorders>
            <w:shd w:val="clear" w:color="auto" w:fill="auto"/>
          </w:tcPr>
          <w:p w:rsidR="006C62A0" w:rsidRDefault="006C62A0">
            <w:r w:rsidRPr="00060A95">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0,18</w:t>
            </w:r>
          </w:p>
        </w:tc>
        <w:tc>
          <w:tcPr>
            <w:tcW w:w="2404" w:type="dxa"/>
            <w:tcBorders>
              <w:left w:val="single" w:sz="1" w:space="0" w:color="000000"/>
              <w:bottom w:val="single" w:sz="1" w:space="0" w:color="000000"/>
              <w:right w:val="single" w:sz="1" w:space="0" w:color="000000"/>
            </w:tcBorders>
            <w:shd w:val="clear" w:color="auto" w:fill="auto"/>
          </w:tcPr>
          <w:p w:rsidR="006C62A0" w:rsidRDefault="00022818" w:rsidP="00F82E5A">
            <w:pPr>
              <w:pStyle w:val="afb"/>
              <w:snapToGrid w:val="0"/>
              <w:jc w:val="center"/>
            </w:pPr>
            <w:r>
              <w:t>108,75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Творог</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w:t>
            </w:r>
            <w:r w:rsidR="00022818">
              <w:rPr>
                <w:rFonts w:ascii="Calibri" w:hAnsi="Calibri" w:cs="Calibri"/>
                <w:sz w:val="22"/>
                <w:szCs w:val="22"/>
              </w:rPr>
              <w:t>20,50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Сахарный песок</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5</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26</w:t>
            </w:r>
            <w:r w:rsidR="00022818">
              <w:rPr>
                <w:rFonts w:ascii="Calibri" w:hAnsi="Calibri" w:cs="Calibri"/>
                <w:sz w:val="22"/>
                <w:szCs w:val="22"/>
              </w:rPr>
              <w:t>9,50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Соль помол №1</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12</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proofErr w:type="gramStart"/>
            <w:r>
              <w:t>Сок</w:t>
            </w:r>
            <w:proofErr w:type="gramEnd"/>
            <w:r>
              <w:t xml:space="preserve"> пакетированный в </w:t>
            </w:r>
            <w:proofErr w:type="spellStart"/>
            <w:r>
              <w:t>ассорт</w:t>
            </w:r>
            <w:proofErr w:type="spellEnd"/>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w:t>
            </w:r>
          </w:p>
        </w:tc>
        <w:tc>
          <w:tcPr>
            <w:tcW w:w="2404" w:type="dxa"/>
            <w:tcBorders>
              <w:left w:val="single" w:sz="1" w:space="0" w:color="000000"/>
              <w:bottom w:val="single" w:sz="1" w:space="0" w:color="000000"/>
              <w:right w:val="single" w:sz="1" w:space="0" w:color="000000"/>
            </w:tcBorders>
            <w:shd w:val="clear" w:color="auto" w:fill="auto"/>
          </w:tcPr>
          <w:p w:rsidR="006C62A0" w:rsidRDefault="006C62A0" w:rsidP="00F82E5A">
            <w:pPr>
              <w:pStyle w:val="afb"/>
              <w:snapToGrid w:val="0"/>
              <w:jc w:val="center"/>
            </w:pPr>
            <w:r>
              <w:rPr>
                <w:rFonts w:ascii="Calibri" w:hAnsi="Calibri" w:cs="Calibri"/>
                <w:sz w:val="22"/>
                <w:szCs w:val="22"/>
              </w:rPr>
              <w:t>1</w:t>
            </w:r>
            <w:r w:rsidR="00022818">
              <w:rPr>
                <w:rFonts w:ascii="Calibri" w:hAnsi="Calibri" w:cs="Calibri"/>
                <w:sz w:val="22"/>
                <w:szCs w:val="22"/>
              </w:rPr>
              <w:t>3,50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Рыба минтай</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w:t>
            </w:r>
            <w:r w:rsidR="00022818">
              <w:rPr>
                <w:rFonts w:ascii="Calibri" w:hAnsi="Calibri" w:cs="Calibri"/>
                <w:sz w:val="22"/>
                <w:szCs w:val="22"/>
              </w:rPr>
              <w:t>62,50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Печенье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20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Вафли</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2</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149</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Кефир</w:t>
            </w:r>
          </w:p>
        </w:tc>
        <w:tc>
          <w:tcPr>
            <w:tcW w:w="1227" w:type="dxa"/>
            <w:tcBorders>
              <w:left w:val="single" w:sz="1" w:space="0" w:color="000000"/>
              <w:bottom w:val="single" w:sz="1" w:space="0" w:color="000000"/>
            </w:tcBorders>
            <w:shd w:val="clear" w:color="auto" w:fill="auto"/>
          </w:tcPr>
          <w:p w:rsidR="006C62A0" w:rsidRDefault="006C62A0">
            <w:r w:rsidRPr="00815CA8">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0,72</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6</w:t>
            </w:r>
            <w:r w:rsidR="00022818">
              <w:rPr>
                <w:rFonts w:ascii="Calibri" w:hAnsi="Calibri" w:cs="Calibri"/>
                <w:sz w:val="22"/>
                <w:szCs w:val="22"/>
              </w:rPr>
              <w:t>5</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Яйцо отборное</w:t>
            </w:r>
          </w:p>
        </w:tc>
        <w:tc>
          <w:tcPr>
            <w:tcW w:w="1227" w:type="dxa"/>
            <w:tcBorders>
              <w:left w:val="single" w:sz="1" w:space="0" w:color="000000"/>
              <w:bottom w:val="single" w:sz="1" w:space="0" w:color="000000"/>
            </w:tcBorders>
            <w:shd w:val="clear" w:color="auto" w:fill="auto"/>
          </w:tcPr>
          <w:p w:rsidR="006C62A0" w:rsidRDefault="00513F8C">
            <w:proofErr w:type="spellStart"/>
            <w:proofErr w:type="gramStart"/>
            <w:r>
              <w:t>Шт</w:t>
            </w:r>
            <w:proofErr w:type="spellEnd"/>
            <w:proofErr w:type="gramEnd"/>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1,0</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8,</w:t>
            </w:r>
            <w:r w:rsidR="00022818">
              <w:rPr>
                <w:rFonts w:ascii="Calibri" w:hAnsi="Calibri" w:cs="Calibri"/>
                <w:sz w:val="22"/>
                <w:szCs w:val="22"/>
              </w:rPr>
              <w:t>7</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Сухофрукты</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513F8C"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022818" w:rsidP="00F82E5A">
            <w:pPr>
              <w:pStyle w:val="afb"/>
              <w:snapToGrid w:val="0"/>
              <w:jc w:val="center"/>
            </w:pPr>
            <w:r>
              <w:rPr>
                <w:rFonts w:ascii="Calibri" w:hAnsi="Calibri" w:cs="Calibri"/>
                <w:sz w:val="22"/>
                <w:szCs w:val="22"/>
              </w:rPr>
              <w:t>71</w:t>
            </w:r>
          </w:p>
        </w:tc>
      </w:tr>
      <w:tr w:rsidR="006C62A0" w:rsidTr="004828CC">
        <w:tc>
          <w:tcPr>
            <w:tcW w:w="3592" w:type="dxa"/>
            <w:tcBorders>
              <w:left w:val="single" w:sz="1" w:space="0" w:color="000000"/>
              <w:bottom w:val="single" w:sz="4" w:space="0" w:color="auto"/>
            </w:tcBorders>
            <w:shd w:val="clear" w:color="auto" w:fill="auto"/>
          </w:tcPr>
          <w:p w:rsidR="006C62A0" w:rsidRDefault="006C62A0" w:rsidP="00671A11">
            <w:pPr>
              <w:pStyle w:val="afb"/>
            </w:pPr>
            <w:r>
              <w:t>Шиповник</w:t>
            </w:r>
          </w:p>
        </w:tc>
        <w:tc>
          <w:tcPr>
            <w:tcW w:w="1227" w:type="dxa"/>
            <w:tcBorders>
              <w:left w:val="single" w:sz="1" w:space="0" w:color="000000"/>
              <w:bottom w:val="single" w:sz="4" w:space="0" w:color="auto"/>
            </w:tcBorders>
            <w:shd w:val="clear" w:color="auto" w:fill="auto"/>
          </w:tcPr>
          <w:p w:rsidR="006C62A0" w:rsidRDefault="006C62A0" w:rsidP="00671A11">
            <w:pPr>
              <w:pStyle w:val="afb"/>
              <w:jc w:val="center"/>
            </w:pPr>
            <w:r>
              <w:t>кг</w:t>
            </w:r>
          </w:p>
        </w:tc>
        <w:tc>
          <w:tcPr>
            <w:tcW w:w="2409" w:type="dxa"/>
            <w:tcBorders>
              <w:left w:val="single" w:sz="1" w:space="0" w:color="000000"/>
              <w:bottom w:val="single" w:sz="4" w:space="0" w:color="auto"/>
            </w:tcBorders>
            <w:shd w:val="clear" w:color="auto" w:fill="auto"/>
          </w:tcPr>
          <w:p w:rsidR="006C62A0" w:rsidRDefault="00513F8C" w:rsidP="00671A11">
            <w:pPr>
              <w:pStyle w:val="afb"/>
              <w:jc w:val="center"/>
            </w:pPr>
            <w:r>
              <w:t>1</w:t>
            </w:r>
          </w:p>
        </w:tc>
        <w:tc>
          <w:tcPr>
            <w:tcW w:w="2404" w:type="dxa"/>
            <w:tcBorders>
              <w:left w:val="single" w:sz="1" w:space="0" w:color="000000"/>
              <w:bottom w:val="single" w:sz="4" w:space="0" w:color="auto"/>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w:t>
            </w:r>
            <w:r w:rsidR="004828CC">
              <w:rPr>
                <w:rFonts w:ascii="Calibri" w:hAnsi="Calibri" w:cs="Calibri"/>
                <w:sz w:val="22"/>
                <w:szCs w:val="22"/>
              </w:rPr>
              <w:t>84,50</w:t>
            </w:r>
          </w:p>
        </w:tc>
      </w:tr>
      <w:tr w:rsidR="006C62A0" w:rsidTr="004828CC">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pPr>
            <w:r>
              <w:lastRenderedPageBreak/>
              <w:t>Печень куриная на подложке</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jc w:val="center"/>
            </w:pPr>
            <w: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jc w:val="center"/>
            </w:pPr>
            <w: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Default="004828CC" w:rsidP="00F82E5A">
            <w:pPr>
              <w:pStyle w:val="afb"/>
              <w:snapToGrid w:val="0"/>
              <w:jc w:val="center"/>
            </w:pPr>
            <w:r>
              <w:rPr>
                <w:rFonts w:ascii="Calibri" w:hAnsi="Calibri" w:cs="Calibri"/>
                <w:sz w:val="22"/>
                <w:szCs w:val="22"/>
              </w:rPr>
              <w:t>162,50</w:t>
            </w:r>
          </w:p>
        </w:tc>
      </w:tr>
      <w:tr w:rsidR="006C62A0" w:rsidTr="004828CC">
        <w:tc>
          <w:tcPr>
            <w:tcW w:w="3592" w:type="dxa"/>
            <w:tcBorders>
              <w:top w:val="single" w:sz="4" w:space="0" w:color="auto"/>
              <w:left w:val="single" w:sz="1" w:space="0" w:color="000000"/>
              <w:bottom w:val="single" w:sz="1" w:space="0" w:color="000000"/>
            </w:tcBorders>
            <w:shd w:val="clear" w:color="auto" w:fill="auto"/>
          </w:tcPr>
          <w:p w:rsidR="006C62A0" w:rsidRDefault="006C62A0" w:rsidP="00671A11">
            <w:pPr>
              <w:pStyle w:val="afb"/>
            </w:pPr>
            <w:r>
              <w:t>Горошек консервированный</w:t>
            </w:r>
          </w:p>
        </w:tc>
        <w:tc>
          <w:tcPr>
            <w:tcW w:w="1227" w:type="dxa"/>
            <w:tcBorders>
              <w:top w:val="single" w:sz="4" w:space="0" w:color="auto"/>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top w:val="single" w:sz="4" w:space="0" w:color="auto"/>
              <w:left w:val="single" w:sz="1" w:space="0" w:color="000000"/>
              <w:bottom w:val="single" w:sz="1" w:space="0" w:color="000000"/>
            </w:tcBorders>
            <w:shd w:val="clear" w:color="auto" w:fill="auto"/>
          </w:tcPr>
          <w:p w:rsidR="006C62A0" w:rsidRDefault="006C62A0" w:rsidP="00671A11">
            <w:pPr>
              <w:pStyle w:val="afb"/>
              <w:jc w:val="center"/>
            </w:pPr>
            <w:r>
              <w:t>0,4</w:t>
            </w:r>
          </w:p>
        </w:tc>
        <w:tc>
          <w:tcPr>
            <w:tcW w:w="2404" w:type="dxa"/>
            <w:tcBorders>
              <w:top w:val="single" w:sz="4" w:space="0" w:color="auto"/>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5</w:t>
            </w:r>
            <w:r w:rsidR="004828CC">
              <w:rPr>
                <w:rFonts w:ascii="Calibri" w:hAnsi="Calibri" w:cs="Calibri"/>
                <w:sz w:val="22"/>
                <w:szCs w:val="22"/>
              </w:rPr>
              <w:t>2,50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 xml:space="preserve">Джем </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0,4</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9</w:t>
            </w:r>
            <w:r w:rsidR="004828CC">
              <w:rPr>
                <w:rFonts w:ascii="Calibri" w:hAnsi="Calibri" w:cs="Calibri"/>
                <w:sz w:val="22"/>
                <w:szCs w:val="22"/>
              </w:rPr>
              <w:t>7,50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proofErr w:type="gramStart"/>
            <w:r>
              <w:t>Ягода</w:t>
            </w:r>
            <w:proofErr w:type="gramEnd"/>
            <w:r>
              <w:t xml:space="preserve"> протертая с сахаром</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0,9</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1</w:t>
            </w:r>
            <w:r w:rsidR="004828CC">
              <w:rPr>
                <w:rFonts w:ascii="Calibri" w:hAnsi="Calibri" w:cs="Calibri"/>
                <w:sz w:val="22"/>
                <w:szCs w:val="22"/>
              </w:rPr>
              <w:t>16,50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Огурцы консервированные</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банка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3</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4828CC">
            <w:pPr>
              <w:pStyle w:val="afb"/>
              <w:snapToGrid w:val="0"/>
              <w:jc w:val="center"/>
            </w:pPr>
            <w:r>
              <w:rPr>
                <w:rFonts w:ascii="Calibri" w:hAnsi="Calibri" w:cs="Calibri"/>
                <w:sz w:val="22"/>
                <w:szCs w:val="22"/>
              </w:rPr>
              <w:t>1</w:t>
            </w:r>
            <w:r w:rsidR="004828CC">
              <w:rPr>
                <w:rFonts w:ascii="Calibri" w:hAnsi="Calibri" w:cs="Calibri"/>
                <w:sz w:val="22"/>
                <w:szCs w:val="22"/>
              </w:rPr>
              <w:t>27,50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Мука</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2</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8</w:t>
            </w:r>
            <w:r w:rsidR="004828CC">
              <w:rPr>
                <w:rFonts w:ascii="Calibri" w:hAnsi="Calibri" w:cs="Calibri"/>
                <w:sz w:val="22"/>
                <w:szCs w:val="22"/>
              </w:rPr>
              <w:t>4,50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Чай</w:t>
            </w:r>
          </w:p>
        </w:tc>
        <w:tc>
          <w:tcPr>
            <w:tcW w:w="1227" w:type="dxa"/>
            <w:tcBorders>
              <w:left w:val="single" w:sz="1" w:space="0" w:color="000000"/>
              <w:bottom w:val="single" w:sz="1" w:space="0" w:color="000000"/>
            </w:tcBorders>
            <w:shd w:val="clear" w:color="auto" w:fill="auto"/>
          </w:tcPr>
          <w:p w:rsidR="006C62A0" w:rsidRDefault="006C62A0">
            <w:r w:rsidRPr="00DF50E7">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0,25</w:t>
            </w:r>
          </w:p>
        </w:tc>
        <w:tc>
          <w:tcPr>
            <w:tcW w:w="2404" w:type="dxa"/>
            <w:tcBorders>
              <w:left w:val="single" w:sz="1" w:space="0" w:color="000000"/>
              <w:bottom w:val="single" w:sz="1" w:space="0" w:color="000000"/>
              <w:right w:val="single" w:sz="1" w:space="0" w:color="000000"/>
            </w:tcBorders>
            <w:shd w:val="clear" w:color="auto" w:fill="auto"/>
          </w:tcPr>
          <w:p w:rsidR="006C62A0" w:rsidRDefault="004828CC" w:rsidP="00F82E5A">
            <w:pPr>
              <w:pStyle w:val="afb"/>
              <w:snapToGrid w:val="0"/>
              <w:jc w:val="center"/>
            </w:pPr>
            <w:r>
              <w:rPr>
                <w:rFonts w:ascii="Calibri" w:hAnsi="Calibri" w:cs="Calibri"/>
                <w:sz w:val="22"/>
                <w:szCs w:val="22"/>
              </w:rPr>
              <w:t>134,00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Какао-порошок</w:t>
            </w:r>
          </w:p>
        </w:tc>
        <w:tc>
          <w:tcPr>
            <w:tcW w:w="1227" w:type="dxa"/>
            <w:tcBorders>
              <w:left w:val="single" w:sz="1" w:space="0" w:color="000000"/>
              <w:bottom w:val="single" w:sz="1" w:space="0" w:color="000000"/>
            </w:tcBorders>
            <w:shd w:val="clear" w:color="auto" w:fill="auto"/>
          </w:tcPr>
          <w:p w:rsidR="006C62A0" w:rsidRDefault="006C62A0">
            <w:r w:rsidRPr="00DF50E7">
              <w:t>упаковка</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0,1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7</w:t>
            </w:r>
            <w:r w:rsidR="004828CC">
              <w:rPr>
                <w:rFonts w:ascii="Calibri" w:hAnsi="Calibri" w:cs="Calibri"/>
                <w:sz w:val="22"/>
                <w:szCs w:val="22"/>
              </w:rPr>
              <w:t>2,50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Сыр 50%</w:t>
            </w:r>
          </w:p>
        </w:tc>
        <w:tc>
          <w:tcPr>
            <w:tcW w:w="1227" w:type="dxa"/>
            <w:tcBorders>
              <w:left w:val="single" w:sz="1" w:space="0" w:color="000000"/>
              <w:bottom w:val="single" w:sz="1" w:space="0" w:color="000000"/>
            </w:tcBorders>
            <w:shd w:val="clear" w:color="auto" w:fill="auto"/>
          </w:tcPr>
          <w:p w:rsidR="006C62A0" w:rsidRDefault="006C62A0" w:rsidP="00671A11">
            <w:pPr>
              <w:pStyle w:val="afb"/>
              <w:jc w:val="center"/>
            </w:pPr>
            <w:r>
              <w:t>кг</w:t>
            </w:r>
          </w:p>
        </w:tc>
        <w:tc>
          <w:tcPr>
            <w:tcW w:w="2409" w:type="dxa"/>
            <w:tcBorders>
              <w:left w:val="single" w:sz="1" w:space="0" w:color="000000"/>
              <w:bottom w:val="single" w:sz="1" w:space="0" w:color="000000"/>
            </w:tcBorders>
            <w:shd w:val="clear" w:color="auto" w:fill="auto"/>
          </w:tcPr>
          <w:p w:rsidR="006C62A0" w:rsidRDefault="006C62A0" w:rsidP="00671A11">
            <w:pPr>
              <w:pStyle w:val="afb"/>
              <w:jc w:val="center"/>
            </w:pPr>
            <w:r>
              <w:t>1</w:t>
            </w:r>
          </w:p>
        </w:tc>
        <w:tc>
          <w:tcPr>
            <w:tcW w:w="2404" w:type="dxa"/>
            <w:tcBorders>
              <w:left w:val="single" w:sz="1" w:space="0" w:color="000000"/>
              <w:bottom w:val="single" w:sz="1" w:space="0" w:color="000000"/>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4</w:t>
            </w:r>
            <w:r w:rsidR="004828CC">
              <w:rPr>
                <w:rFonts w:ascii="Calibri" w:hAnsi="Calibri" w:cs="Calibri"/>
                <w:sz w:val="22"/>
                <w:szCs w:val="22"/>
              </w:rPr>
              <w:t>64,50</w:t>
            </w:r>
          </w:p>
        </w:tc>
      </w:tr>
      <w:tr w:rsidR="006C62A0" w:rsidTr="00671A11">
        <w:tc>
          <w:tcPr>
            <w:tcW w:w="3592" w:type="dxa"/>
            <w:tcBorders>
              <w:left w:val="single" w:sz="1" w:space="0" w:color="000000"/>
              <w:bottom w:val="single" w:sz="1" w:space="0" w:color="000000"/>
            </w:tcBorders>
            <w:shd w:val="clear" w:color="auto" w:fill="auto"/>
          </w:tcPr>
          <w:p w:rsidR="006C62A0" w:rsidRDefault="006C62A0" w:rsidP="00671A11">
            <w:pPr>
              <w:pStyle w:val="afb"/>
            </w:pPr>
            <w:r>
              <w:t>Молоко сухое</w:t>
            </w:r>
          </w:p>
        </w:tc>
        <w:tc>
          <w:tcPr>
            <w:tcW w:w="1227" w:type="dxa"/>
            <w:tcBorders>
              <w:left w:val="single" w:sz="1" w:space="0" w:color="000000"/>
              <w:bottom w:val="single" w:sz="1" w:space="0" w:color="000000"/>
            </w:tcBorders>
            <w:shd w:val="clear" w:color="auto" w:fill="auto"/>
          </w:tcPr>
          <w:p w:rsidR="006C62A0" w:rsidRDefault="006C62A0">
            <w:r w:rsidRPr="008F1615">
              <w:t>упаковка</w:t>
            </w:r>
          </w:p>
        </w:tc>
        <w:tc>
          <w:tcPr>
            <w:tcW w:w="2409" w:type="dxa"/>
            <w:tcBorders>
              <w:left w:val="single" w:sz="1" w:space="0" w:color="000000"/>
              <w:bottom w:val="single" w:sz="1" w:space="0" w:color="000000"/>
            </w:tcBorders>
            <w:shd w:val="clear" w:color="auto" w:fill="auto"/>
          </w:tcPr>
          <w:p w:rsidR="006C62A0" w:rsidRDefault="006C62A0" w:rsidP="00513F8C">
            <w:pPr>
              <w:pStyle w:val="afb"/>
              <w:jc w:val="center"/>
            </w:pPr>
            <w:r>
              <w:t>0,</w:t>
            </w:r>
            <w:r w:rsidR="00513F8C">
              <w:t>4</w:t>
            </w:r>
          </w:p>
        </w:tc>
        <w:tc>
          <w:tcPr>
            <w:tcW w:w="2404" w:type="dxa"/>
            <w:tcBorders>
              <w:left w:val="single" w:sz="1" w:space="0" w:color="000000"/>
              <w:bottom w:val="single" w:sz="1" w:space="0" w:color="000000"/>
              <w:right w:val="single" w:sz="1" w:space="0" w:color="000000"/>
            </w:tcBorders>
            <w:shd w:val="clear" w:color="auto" w:fill="auto"/>
          </w:tcPr>
          <w:p w:rsidR="006C62A0" w:rsidRDefault="004828CC" w:rsidP="00F82E5A">
            <w:pPr>
              <w:pStyle w:val="afb"/>
              <w:snapToGrid w:val="0"/>
              <w:jc w:val="center"/>
            </w:pPr>
            <w:r>
              <w:rPr>
                <w:rFonts w:ascii="Calibri" w:hAnsi="Calibri" w:cs="Calibri"/>
                <w:sz w:val="22"/>
                <w:szCs w:val="22"/>
              </w:rPr>
              <w:t>90</w:t>
            </w:r>
          </w:p>
        </w:tc>
      </w:tr>
      <w:tr w:rsidR="006C62A0" w:rsidTr="006251E8">
        <w:tc>
          <w:tcPr>
            <w:tcW w:w="3592" w:type="dxa"/>
            <w:tcBorders>
              <w:left w:val="single" w:sz="1" w:space="0" w:color="000000"/>
              <w:bottom w:val="single" w:sz="4" w:space="0" w:color="auto"/>
            </w:tcBorders>
            <w:shd w:val="clear" w:color="auto" w:fill="auto"/>
          </w:tcPr>
          <w:p w:rsidR="006C62A0" w:rsidRDefault="006C62A0" w:rsidP="00671A11">
            <w:pPr>
              <w:pStyle w:val="afb"/>
            </w:pPr>
            <w:r>
              <w:t>Йогурт</w:t>
            </w:r>
          </w:p>
        </w:tc>
        <w:tc>
          <w:tcPr>
            <w:tcW w:w="1227" w:type="dxa"/>
            <w:tcBorders>
              <w:left w:val="single" w:sz="1" w:space="0" w:color="000000"/>
              <w:bottom w:val="single" w:sz="4" w:space="0" w:color="auto"/>
            </w:tcBorders>
            <w:shd w:val="clear" w:color="auto" w:fill="auto"/>
          </w:tcPr>
          <w:p w:rsidR="006C62A0" w:rsidRDefault="006C62A0">
            <w:r w:rsidRPr="008F1615">
              <w:t>упаковка</w:t>
            </w:r>
          </w:p>
        </w:tc>
        <w:tc>
          <w:tcPr>
            <w:tcW w:w="2409" w:type="dxa"/>
            <w:tcBorders>
              <w:left w:val="single" w:sz="1" w:space="0" w:color="000000"/>
              <w:bottom w:val="single" w:sz="4" w:space="0" w:color="auto"/>
            </w:tcBorders>
            <w:shd w:val="clear" w:color="auto" w:fill="auto"/>
          </w:tcPr>
          <w:p w:rsidR="006C62A0" w:rsidRDefault="006C62A0" w:rsidP="00671A11">
            <w:pPr>
              <w:pStyle w:val="afb"/>
              <w:jc w:val="center"/>
            </w:pPr>
            <w:r>
              <w:t>0,4</w:t>
            </w:r>
          </w:p>
        </w:tc>
        <w:tc>
          <w:tcPr>
            <w:tcW w:w="2404" w:type="dxa"/>
            <w:tcBorders>
              <w:left w:val="single" w:sz="1" w:space="0" w:color="000000"/>
              <w:bottom w:val="single" w:sz="4" w:space="0" w:color="auto"/>
              <w:right w:val="single" w:sz="1" w:space="0" w:color="000000"/>
            </w:tcBorders>
            <w:shd w:val="clear" w:color="auto" w:fill="auto"/>
          </w:tcPr>
          <w:p w:rsidR="006C62A0" w:rsidRDefault="00513F8C" w:rsidP="00F82E5A">
            <w:pPr>
              <w:pStyle w:val="afb"/>
              <w:snapToGrid w:val="0"/>
              <w:jc w:val="center"/>
            </w:pPr>
            <w:r>
              <w:rPr>
                <w:rFonts w:ascii="Calibri" w:hAnsi="Calibri" w:cs="Calibri"/>
                <w:sz w:val="22"/>
                <w:szCs w:val="22"/>
              </w:rPr>
              <w:t>5</w:t>
            </w:r>
            <w:r w:rsidR="004828CC">
              <w:rPr>
                <w:rFonts w:ascii="Calibri" w:hAnsi="Calibri" w:cs="Calibri"/>
                <w:sz w:val="22"/>
                <w:szCs w:val="22"/>
              </w:rPr>
              <w:t>5,75</w:t>
            </w:r>
          </w:p>
        </w:tc>
      </w:tr>
      <w:tr w:rsidR="006C62A0" w:rsidTr="006251E8">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pPr>
            <w:r>
              <w:t>Печень говяжья</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jc w:val="center"/>
            </w:pPr>
            <w: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671A11">
            <w:pPr>
              <w:pStyle w:val="afb"/>
              <w:jc w:val="center"/>
            </w:pPr>
            <w: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Default="004828CC" w:rsidP="00F82E5A">
            <w:pPr>
              <w:pStyle w:val="afb"/>
              <w:snapToGrid w:val="0"/>
              <w:jc w:val="center"/>
            </w:pPr>
            <w:r>
              <w:rPr>
                <w:rFonts w:ascii="Calibri" w:hAnsi="Calibri" w:cs="Calibri"/>
                <w:sz w:val="22"/>
                <w:szCs w:val="22"/>
              </w:rPr>
              <w:t>230</w:t>
            </w:r>
          </w:p>
        </w:tc>
      </w:tr>
      <w:tr w:rsidR="006C62A0" w:rsidTr="006251E8">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both"/>
              <w:rPr>
                <w:rFonts w:ascii="Calibri" w:hAnsi="Calibri" w:cs="Calibri"/>
                <w:sz w:val="22"/>
                <w:szCs w:val="22"/>
              </w:rPr>
            </w:pPr>
            <w:r>
              <w:rPr>
                <w:rFonts w:ascii="Calibri" w:hAnsi="Calibri" w:cs="Calibri"/>
                <w:sz w:val="22"/>
                <w:szCs w:val="22"/>
              </w:rPr>
              <w:t>Говядина б/</w:t>
            </w:r>
            <w:proofErr w:type="gramStart"/>
            <w:r>
              <w:rPr>
                <w:rFonts w:ascii="Calibri" w:hAnsi="Calibri" w:cs="Calibri"/>
                <w:sz w:val="22"/>
                <w:szCs w:val="22"/>
              </w:rPr>
              <w:t>к</w:t>
            </w:r>
            <w:proofErr w:type="gramEnd"/>
            <w:r>
              <w:rPr>
                <w:rFonts w:ascii="Calibri" w:hAnsi="Calibri" w:cs="Calibri"/>
                <w:sz w:val="22"/>
                <w:szCs w:val="22"/>
              </w:rPr>
              <w:t xml:space="preserve"> лопатка</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Pr="004828CC" w:rsidRDefault="004828CC" w:rsidP="00F82E5A">
            <w:pPr>
              <w:pStyle w:val="afb"/>
              <w:snapToGrid w:val="0"/>
              <w:jc w:val="center"/>
              <w:rPr>
                <w:sz w:val="22"/>
                <w:szCs w:val="22"/>
              </w:rPr>
            </w:pPr>
            <w:r w:rsidRPr="004828CC">
              <w:rPr>
                <w:sz w:val="22"/>
                <w:szCs w:val="22"/>
              </w:rPr>
              <w:t>421,50</w:t>
            </w:r>
          </w:p>
        </w:tc>
      </w:tr>
      <w:tr w:rsidR="006C62A0" w:rsidTr="006251E8">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both"/>
              <w:rPr>
                <w:rFonts w:ascii="Calibri" w:hAnsi="Calibri" w:cs="Calibri"/>
                <w:sz w:val="22"/>
                <w:szCs w:val="22"/>
              </w:rPr>
            </w:pPr>
            <w:r>
              <w:rPr>
                <w:rFonts w:ascii="Calibri" w:hAnsi="Calibri" w:cs="Calibri"/>
                <w:sz w:val="22"/>
                <w:szCs w:val="22"/>
              </w:rPr>
              <w:t>Филе грудки б/</w:t>
            </w:r>
            <w:proofErr w:type="gramStart"/>
            <w:r>
              <w:rPr>
                <w:rFonts w:ascii="Calibri" w:hAnsi="Calibri" w:cs="Calibri"/>
                <w:sz w:val="22"/>
                <w:szCs w:val="22"/>
              </w:rPr>
              <w:t>к</w:t>
            </w:r>
            <w:proofErr w:type="gramEnd"/>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Pr="004828CC" w:rsidRDefault="004828CC" w:rsidP="00F82E5A">
            <w:pPr>
              <w:pStyle w:val="afb"/>
              <w:snapToGrid w:val="0"/>
              <w:jc w:val="center"/>
              <w:rPr>
                <w:sz w:val="22"/>
                <w:szCs w:val="22"/>
              </w:rPr>
            </w:pPr>
            <w:r w:rsidRPr="004828CC">
              <w:rPr>
                <w:sz w:val="22"/>
                <w:szCs w:val="22"/>
              </w:rPr>
              <w:t>280,50</w:t>
            </w:r>
          </w:p>
        </w:tc>
      </w:tr>
      <w:tr w:rsidR="006C62A0" w:rsidTr="006251E8">
        <w:tc>
          <w:tcPr>
            <w:tcW w:w="3592"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both"/>
              <w:rPr>
                <w:rFonts w:ascii="Calibri" w:hAnsi="Calibri" w:cs="Calibri"/>
                <w:sz w:val="22"/>
                <w:szCs w:val="22"/>
              </w:rPr>
            </w:pPr>
            <w:r>
              <w:rPr>
                <w:rFonts w:ascii="Calibri" w:hAnsi="Calibri" w:cs="Calibri"/>
                <w:sz w:val="22"/>
                <w:szCs w:val="22"/>
              </w:rPr>
              <w:t>Цыпленок замор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кг</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6C62A0" w:rsidRDefault="006C62A0" w:rsidP="00F82E5A">
            <w:pPr>
              <w:pStyle w:val="afb"/>
              <w:jc w:val="center"/>
              <w:rPr>
                <w:rFonts w:ascii="Calibri" w:hAnsi="Calibri" w:cs="Calibri"/>
                <w:sz w:val="22"/>
                <w:szCs w:val="22"/>
              </w:rPr>
            </w:pPr>
            <w:r>
              <w:rPr>
                <w:rFonts w:ascii="Calibri" w:hAnsi="Calibri" w:cs="Calibri"/>
                <w:sz w:val="22"/>
                <w:szCs w:val="22"/>
              </w:rPr>
              <w:t>1</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6C62A0" w:rsidRPr="004828CC" w:rsidRDefault="004828CC" w:rsidP="00F82E5A">
            <w:pPr>
              <w:pStyle w:val="afb"/>
              <w:snapToGrid w:val="0"/>
              <w:jc w:val="center"/>
              <w:rPr>
                <w:sz w:val="22"/>
                <w:szCs w:val="22"/>
              </w:rPr>
            </w:pPr>
            <w:r w:rsidRPr="004828CC">
              <w:rPr>
                <w:sz w:val="22"/>
                <w:szCs w:val="22"/>
              </w:rPr>
              <w:t>167,50</w:t>
            </w:r>
          </w:p>
        </w:tc>
      </w:tr>
    </w:tbl>
    <w:p w:rsidR="00C43D0C" w:rsidRPr="002D6501" w:rsidRDefault="00C43D0C" w:rsidP="004828CC">
      <w:pPr>
        <w:spacing w:after="0" w:line="240" w:lineRule="auto"/>
        <w:rPr>
          <w:rFonts w:ascii="Times New Roman" w:hAnsi="Times New Roman"/>
          <w:sz w:val="20"/>
          <w:szCs w:val="20"/>
        </w:rPr>
        <w:sectPr w:rsidR="00C43D0C" w:rsidRPr="002D6501" w:rsidSect="006251E8">
          <w:headerReference w:type="default" r:id="rId12"/>
          <w:footerReference w:type="default" r:id="rId13"/>
          <w:pgSz w:w="11906" w:h="16838"/>
          <w:pgMar w:top="851" w:right="851" w:bottom="851" w:left="851" w:header="709" w:footer="709" w:gutter="0"/>
          <w:cols w:space="720"/>
        </w:sectPr>
      </w:pPr>
    </w:p>
    <w:tbl>
      <w:tblPr>
        <w:tblpPr w:leftFromText="180" w:rightFromText="180" w:vertAnchor="text" w:horzAnchor="margin" w:tblpY="-4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09"/>
        <w:gridCol w:w="1101"/>
        <w:gridCol w:w="7230"/>
      </w:tblGrid>
      <w:tr w:rsidR="0057638A" w:rsidRPr="00BB4D8F" w:rsidTr="004828CC">
        <w:trPr>
          <w:trHeight w:val="390"/>
        </w:trPr>
        <w:tc>
          <w:tcPr>
            <w:tcW w:w="10740" w:type="dxa"/>
            <w:gridSpan w:val="3"/>
            <w:shd w:val="clear" w:color="auto" w:fill="auto"/>
            <w:hideMark/>
          </w:tcPr>
          <w:p w:rsidR="0057638A" w:rsidRPr="004828CC" w:rsidRDefault="0057638A" w:rsidP="004828CC">
            <w:pPr>
              <w:spacing w:after="0" w:line="240" w:lineRule="auto"/>
              <w:rPr>
                <w:rFonts w:ascii="Times New Roman" w:eastAsia="Times New Roman" w:hAnsi="Times New Roman"/>
                <w:sz w:val="24"/>
                <w:szCs w:val="24"/>
                <w:lang w:eastAsia="ru-RU"/>
              </w:rPr>
            </w:pPr>
            <w:r w:rsidRPr="004828CC">
              <w:rPr>
                <w:rFonts w:ascii="Times New Roman" w:eastAsia="Times New Roman" w:hAnsi="Times New Roman"/>
                <w:b/>
                <w:bCs/>
                <w:sz w:val="24"/>
                <w:szCs w:val="24"/>
                <w:lang w:eastAsia="ru-RU"/>
              </w:rPr>
              <w:lastRenderedPageBreak/>
              <w:t>2. Требования к товарам.</w:t>
            </w:r>
          </w:p>
        </w:tc>
      </w:tr>
      <w:tr w:rsidR="0057638A" w:rsidRPr="00BB4D8F" w:rsidTr="004828CC">
        <w:trPr>
          <w:trHeight w:val="708"/>
        </w:trPr>
        <w:tc>
          <w:tcPr>
            <w:tcW w:w="2409" w:type="dxa"/>
            <w:shd w:val="clear" w:color="auto" w:fill="auto"/>
            <w:hideMark/>
          </w:tcPr>
          <w:p w:rsidR="0057638A" w:rsidRPr="004828CC" w:rsidRDefault="0057638A" w:rsidP="004828CC">
            <w:pPr>
              <w:spacing w:after="0" w:line="240" w:lineRule="auto"/>
              <w:rPr>
                <w:rFonts w:ascii="Times New Roman" w:eastAsia="Times New Roman" w:hAnsi="Times New Roman"/>
                <w:sz w:val="24"/>
                <w:szCs w:val="24"/>
                <w:lang w:eastAsia="ru-RU"/>
              </w:rPr>
            </w:pPr>
            <w:r w:rsidRPr="004828CC">
              <w:rPr>
                <w:rFonts w:ascii="Times New Roman" w:eastAsia="Times New Roman" w:hAnsi="Times New Roman"/>
                <w:sz w:val="24"/>
                <w:szCs w:val="24"/>
                <w:lang w:eastAsia="ru-RU"/>
              </w:rPr>
              <w:t>Требования   к качеству   товара</w:t>
            </w:r>
          </w:p>
          <w:p w:rsidR="0057638A" w:rsidRPr="004828CC" w:rsidRDefault="0057638A" w:rsidP="004828CC">
            <w:pPr>
              <w:spacing w:after="0" w:line="240" w:lineRule="auto"/>
              <w:rPr>
                <w:rFonts w:ascii="Times New Roman" w:eastAsia="Times New Roman" w:hAnsi="Times New Roman"/>
                <w:color w:val="000000"/>
                <w:sz w:val="24"/>
                <w:szCs w:val="24"/>
                <w:lang w:eastAsia="ru-RU"/>
              </w:rPr>
            </w:pPr>
          </w:p>
        </w:tc>
        <w:tc>
          <w:tcPr>
            <w:tcW w:w="8331" w:type="dxa"/>
            <w:gridSpan w:val="2"/>
            <w:shd w:val="clear" w:color="auto" w:fill="auto"/>
            <w:hideMark/>
          </w:tcPr>
          <w:p w:rsidR="0057638A" w:rsidRPr="004828CC" w:rsidRDefault="0057638A" w:rsidP="004828CC">
            <w:pPr>
              <w:tabs>
                <w:tab w:val="right" w:pos="9356"/>
              </w:tabs>
              <w:spacing w:line="240" w:lineRule="auto"/>
              <w:ind w:right="-5"/>
              <w:jc w:val="both"/>
              <w:rPr>
                <w:rFonts w:ascii="Times New Roman" w:hAnsi="Times New Roman"/>
                <w:sz w:val="24"/>
                <w:szCs w:val="24"/>
              </w:rPr>
            </w:pPr>
            <w:r w:rsidRPr="004828CC">
              <w:rPr>
                <w:rFonts w:ascii="Times New Roman" w:hAnsi="Times New Roman"/>
                <w:sz w:val="24"/>
                <w:szCs w:val="24"/>
              </w:rPr>
              <w:t>Т</w:t>
            </w:r>
            <w:r w:rsidRPr="004828CC">
              <w:rPr>
                <w:rFonts w:ascii="Times New Roman" w:hAnsi="Times New Roman"/>
                <w:bCs/>
                <w:sz w:val="24"/>
                <w:szCs w:val="24"/>
              </w:rPr>
              <w:t xml:space="preserve">овар, заявленный к поставке, </w:t>
            </w:r>
            <w:r w:rsidRPr="004828CC">
              <w:rPr>
                <w:rFonts w:ascii="Times New Roman" w:hAnsi="Times New Roman"/>
                <w:sz w:val="24"/>
                <w:szCs w:val="24"/>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tc>
      </w:tr>
      <w:tr w:rsidR="0057638A" w:rsidRPr="00BB4D8F" w:rsidTr="004828CC">
        <w:trPr>
          <w:trHeight w:val="623"/>
        </w:trPr>
        <w:tc>
          <w:tcPr>
            <w:tcW w:w="2409" w:type="dxa"/>
            <w:shd w:val="clear" w:color="auto" w:fill="auto"/>
            <w:hideMark/>
          </w:tcPr>
          <w:p w:rsidR="0057638A" w:rsidRPr="004828CC" w:rsidRDefault="0057638A" w:rsidP="004828CC">
            <w:pPr>
              <w:spacing w:after="0" w:line="240" w:lineRule="auto"/>
              <w:rPr>
                <w:rFonts w:ascii="Times New Roman" w:eastAsia="Times New Roman" w:hAnsi="Times New Roman"/>
                <w:color w:val="000000"/>
                <w:sz w:val="24"/>
                <w:szCs w:val="24"/>
                <w:lang w:eastAsia="ru-RU"/>
              </w:rPr>
            </w:pPr>
            <w:r w:rsidRPr="004828CC">
              <w:rPr>
                <w:rFonts w:ascii="Times New Roman" w:eastAsia="Times New Roman" w:hAnsi="Times New Roman"/>
                <w:sz w:val="24"/>
                <w:szCs w:val="24"/>
                <w:lang w:eastAsia="ru-RU"/>
              </w:rPr>
              <w:t>Требования        к</w:t>
            </w:r>
            <w:r w:rsidRPr="004828CC">
              <w:rPr>
                <w:rFonts w:ascii="Times New Roman" w:eastAsia="Times New Roman" w:hAnsi="Times New Roman"/>
                <w:sz w:val="24"/>
                <w:szCs w:val="24"/>
                <w:lang w:eastAsia="ru-RU"/>
              </w:rPr>
              <w:br/>
              <w:t>упаковке товара</w:t>
            </w:r>
          </w:p>
        </w:tc>
        <w:tc>
          <w:tcPr>
            <w:tcW w:w="8331" w:type="dxa"/>
            <w:gridSpan w:val="2"/>
            <w:shd w:val="clear" w:color="auto" w:fill="auto"/>
            <w:hideMark/>
          </w:tcPr>
          <w:p w:rsidR="0057638A" w:rsidRPr="004828CC" w:rsidRDefault="0057638A" w:rsidP="004828CC">
            <w:pPr>
              <w:spacing w:after="0" w:line="240" w:lineRule="auto"/>
              <w:rPr>
                <w:rFonts w:ascii="Times New Roman" w:eastAsia="Times New Roman" w:hAnsi="Times New Roman"/>
                <w:color w:val="000000"/>
                <w:sz w:val="24"/>
                <w:szCs w:val="24"/>
                <w:lang w:eastAsia="ru-RU"/>
              </w:rPr>
            </w:pPr>
            <w:r w:rsidRPr="004828CC">
              <w:rPr>
                <w:rFonts w:ascii="Times New Roman" w:hAnsi="Times New Roman"/>
                <w:snapToGrid w:val="0"/>
                <w:color w:val="000000"/>
                <w:sz w:val="24"/>
                <w:szCs w:val="24"/>
              </w:rPr>
              <w:t>Товар  поставляется в заводской упаковке</w:t>
            </w:r>
            <w:r w:rsidRPr="004828CC">
              <w:rPr>
                <w:rFonts w:ascii="Times New Roman" w:eastAsia="Times New Roman" w:hAnsi="Times New Roman"/>
                <w:iCs/>
                <w:sz w:val="24"/>
                <w:szCs w:val="24"/>
                <w:lang w:eastAsia="ru-RU"/>
              </w:rPr>
              <w:t>, позволяющей обеспечить сохранность Товара от повреждений при его отгрузке, перевозке и хранении.</w:t>
            </w:r>
          </w:p>
        </w:tc>
      </w:tr>
      <w:tr w:rsidR="0057638A" w:rsidRPr="00BB4D8F" w:rsidTr="004828CC">
        <w:trPr>
          <w:trHeight w:val="1273"/>
        </w:trPr>
        <w:tc>
          <w:tcPr>
            <w:tcW w:w="10740" w:type="dxa"/>
            <w:gridSpan w:val="3"/>
            <w:shd w:val="clear" w:color="auto" w:fill="auto"/>
            <w:hideMark/>
          </w:tcPr>
          <w:p w:rsidR="0057638A" w:rsidRPr="004828CC" w:rsidRDefault="0057638A" w:rsidP="004828CC">
            <w:pPr>
              <w:spacing w:after="0" w:line="240" w:lineRule="auto"/>
              <w:rPr>
                <w:rFonts w:ascii="Times New Roman" w:eastAsia="Times New Roman" w:hAnsi="Times New Roman"/>
                <w:iCs/>
                <w:sz w:val="24"/>
                <w:szCs w:val="24"/>
                <w:lang w:eastAsia="ru-RU"/>
              </w:rPr>
            </w:pPr>
            <w:r w:rsidRPr="004828CC">
              <w:rPr>
                <w:rFonts w:ascii="Times New Roman" w:eastAsia="Times New Roman" w:hAnsi="Times New Roman"/>
                <w:b/>
                <w:bCs/>
                <w:sz w:val="24"/>
                <w:szCs w:val="24"/>
                <w:lang w:eastAsia="ru-RU"/>
              </w:rPr>
              <w:t>3.</w:t>
            </w:r>
            <w:r w:rsidRPr="004828CC">
              <w:rPr>
                <w:rFonts w:ascii="Times New Roman" w:hAnsi="Times New Roman"/>
                <w:b/>
                <w:snapToGrid w:val="0"/>
                <w:color w:val="000000"/>
                <w:sz w:val="24"/>
                <w:szCs w:val="24"/>
              </w:rPr>
              <w:t xml:space="preserve">Условия поставки товара:  </w:t>
            </w:r>
          </w:p>
          <w:p w:rsidR="0057638A" w:rsidRPr="004828CC" w:rsidRDefault="0057638A" w:rsidP="004828CC">
            <w:pPr>
              <w:pStyle w:val="ac"/>
              <w:numPr>
                <w:ilvl w:val="0"/>
                <w:numId w:val="25"/>
              </w:numPr>
              <w:ind w:left="284" w:hanging="284"/>
              <w:jc w:val="both"/>
              <w:rPr>
                <w:snapToGrid w:val="0"/>
                <w:color w:val="000000"/>
                <w:szCs w:val="24"/>
                <w:lang w:val="ru-RU"/>
              </w:rPr>
            </w:pPr>
            <w:r w:rsidRPr="004828CC">
              <w:rPr>
                <w:snapToGrid w:val="0"/>
                <w:color w:val="000000"/>
                <w:szCs w:val="24"/>
                <w:lang w:val="ru-RU"/>
              </w:rPr>
              <w:t>Товар поставляется в заводской упаковке;</w:t>
            </w:r>
          </w:p>
          <w:p w:rsidR="0057638A" w:rsidRPr="004828CC" w:rsidRDefault="0057638A" w:rsidP="004828CC">
            <w:pPr>
              <w:pStyle w:val="ac"/>
              <w:numPr>
                <w:ilvl w:val="0"/>
                <w:numId w:val="25"/>
              </w:numPr>
              <w:tabs>
                <w:tab w:val="left" w:pos="284"/>
              </w:tabs>
              <w:ind w:left="0" w:firstLine="0"/>
              <w:jc w:val="both"/>
              <w:rPr>
                <w:snapToGrid w:val="0"/>
                <w:color w:val="000000"/>
                <w:szCs w:val="24"/>
                <w:lang w:val="ru-RU"/>
              </w:rPr>
            </w:pPr>
            <w:r w:rsidRPr="004828CC">
              <w:rPr>
                <w:szCs w:val="24"/>
              </w:rPr>
              <w:t xml:space="preserve">поставка </w:t>
            </w:r>
            <w:r w:rsidRPr="004828CC">
              <w:rPr>
                <w:szCs w:val="24"/>
                <w:lang w:val="ru-RU"/>
              </w:rPr>
              <w:t xml:space="preserve"> Товара осуществляется </w:t>
            </w:r>
            <w:r w:rsidRPr="004828CC">
              <w:rPr>
                <w:szCs w:val="24"/>
              </w:rPr>
              <w:t xml:space="preserve">в течение </w:t>
            </w:r>
            <w:r w:rsidRPr="004828CC">
              <w:rPr>
                <w:szCs w:val="24"/>
                <w:lang w:val="ru-RU"/>
              </w:rPr>
              <w:t>1</w:t>
            </w:r>
            <w:r w:rsidRPr="004828CC">
              <w:rPr>
                <w:szCs w:val="24"/>
              </w:rPr>
              <w:t xml:space="preserve"> (</w:t>
            </w:r>
            <w:r w:rsidRPr="004828CC">
              <w:rPr>
                <w:szCs w:val="24"/>
                <w:lang w:val="ru-RU"/>
              </w:rPr>
              <w:t>одного</w:t>
            </w:r>
            <w:r w:rsidRPr="004828CC">
              <w:rPr>
                <w:szCs w:val="24"/>
              </w:rPr>
              <w:t>) календарн</w:t>
            </w:r>
            <w:r w:rsidRPr="004828CC">
              <w:rPr>
                <w:szCs w:val="24"/>
                <w:lang w:val="ru-RU"/>
              </w:rPr>
              <w:t>ого</w:t>
            </w:r>
            <w:r w:rsidRPr="004828CC">
              <w:rPr>
                <w:szCs w:val="24"/>
              </w:rPr>
              <w:t xml:space="preserve"> дн</w:t>
            </w:r>
            <w:r w:rsidRPr="004828CC">
              <w:rPr>
                <w:szCs w:val="24"/>
                <w:lang w:val="ru-RU"/>
              </w:rPr>
              <w:t>я</w:t>
            </w:r>
            <w:r w:rsidRPr="004828CC">
              <w:rPr>
                <w:szCs w:val="24"/>
              </w:rPr>
              <w:t xml:space="preserve"> с момента получения заявки от Покупателя</w:t>
            </w:r>
            <w:r w:rsidRPr="004828CC">
              <w:rPr>
                <w:szCs w:val="24"/>
                <w:lang w:val="ru-RU"/>
              </w:rPr>
              <w:t>,</w:t>
            </w:r>
            <w:r w:rsidRPr="004828CC">
              <w:rPr>
                <w:bCs/>
                <w:szCs w:val="24"/>
                <w:lang w:val="ru-RU"/>
              </w:rPr>
              <w:t xml:space="preserve"> направленной посредством автоматизированной системы заказов «Электронный ордер»</w:t>
            </w:r>
            <w:r w:rsidRPr="004828CC">
              <w:rPr>
                <w:snapToGrid w:val="0"/>
                <w:color w:val="000000"/>
                <w:szCs w:val="24"/>
                <w:lang w:val="ru-RU"/>
              </w:rPr>
              <w:t>.</w:t>
            </w:r>
          </w:p>
          <w:p w:rsidR="0057638A" w:rsidRPr="004828CC" w:rsidRDefault="0057638A" w:rsidP="004828CC">
            <w:pPr>
              <w:spacing w:after="0" w:line="240" w:lineRule="auto"/>
              <w:rPr>
                <w:rFonts w:ascii="Times New Roman" w:eastAsia="Times New Roman" w:hAnsi="Times New Roman"/>
                <w:iCs/>
                <w:sz w:val="24"/>
                <w:szCs w:val="24"/>
                <w:lang w:eastAsia="ru-RU"/>
              </w:rPr>
            </w:pPr>
          </w:p>
        </w:tc>
      </w:tr>
      <w:tr w:rsidR="0057638A" w:rsidRPr="00BB4D8F" w:rsidTr="004828CC">
        <w:trPr>
          <w:trHeight w:val="443"/>
        </w:trPr>
        <w:tc>
          <w:tcPr>
            <w:tcW w:w="10740" w:type="dxa"/>
            <w:gridSpan w:val="3"/>
            <w:shd w:val="clear" w:color="auto" w:fill="auto"/>
            <w:hideMark/>
          </w:tcPr>
          <w:p w:rsidR="0057638A" w:rsidRPr="004828CC" w:rsidRDefault="0057638A" w:rsidP="004828CC">
            <w:pPr>
              <w:spacing w:after="0" w:line="240" w:lineRule="auto"/>
              <w:rPr>
                <w:rFonts w:ascii="Times New Roman" w:eastAsia="Times New Roman" w:hAnsi="Times New Roman"/>
                <w:b/>
                <w:bCs/>
                <w:sz w:val="24"/>
                <w:szCs w:val="24"/>
                <w:lang w:eastAsia="ru-RU"/>
              </w:rPr>
            </w:pPr>
            <w:r w:rsidRPr="004828CC">
              <w:rPr>
                <w:rFonts w:ascii="Times New Roman" w:eastAsia="Times New Roman" w:hAnsi="Times New Roman"/>
                <w:b/>
                <w:bCs/>
                <w:sz w:val="24"/>
                <w:szCs w:val="24"/>
                <w:lang w:eastAsia="ru-RU"/>
              </w:rPr>
              <w:t>4. Место, условия и сроки.</w:t>
            </w:r>
          </w:p>
        </w:tc>
      </w:tr>
      <w:tr w:rsidR="0057638A" w:rsidRPr="00BB4D8F" w:rsidTr="004828CC">
        <w:trPr>
          <w:trHeight w:val="912"/>
        </w:trPr>
        <w:tc>
          <w:tcPr>
            <w:tcW w:w="3510" w:type="dxa"/>
            <w:gridSpan w:val="2"/>
            <w:shd w:val="clear" w:color="auto" w:fill="auto"/>
            <w:hideMark/>
          </w:tcPr>
          <w:p w:rsidR="0057638A" w:rsidRPr="004828CC" w:rsidRDefault="0057638A" w:rsidP="004828CC">
            <w:pPr>
              <w:spacing w:after="0" w:line="240" w:lineRule="auto"/>
              <w:rPr>
                <w:rFonts w:ascii="Times New Roman" w:eastAsia="Times New Roman" w:hAnsi="Times New Roman"/>
                <w:color w:val="000000"/>
                <w:sz w:val="24"/>
                <w:szCs w:val="24"/>
                <w:lang w:eastAsia="ru-RU"/>
              </w:rPr>
            </w:pPr>
            <w:r w:rsidRPr="004828CC">
              <w:rPr>
                <w:rFonts w:ascii="Times New Roman" w:eastAsia="Times New Roman" w:hAnsi="Times New Roman"/>
                <w:sz w:val="24"/>
                <w:szCs w:val="24"/>
                <w:lang w:eastAsia="ru-RU"/>
              </w:rPr>
              <w:t>Место  поставки товаров.</w:t>
            </w:r>
          </w:p>
        </w:tc>
        <w:tc>
          <w:tcPr>
            <w:tcW w:w="7230" w:type="dxa"/>
            <w:shd w:val="clear" w:color="auto" w:fill="auto"/>
            <w:hideMark/>
          </w:tcPr>
          <w:p w:rsidR="0057638A" w:rsidRPr="004828CC" w:rsidRDefault="0057638A" w:rsidP="004828CC">
            <w:pPr>
              <w:spacing w:after="0" w:line="240" w:lineRule="auto"/>
              <w:jc w:val="center"/>
              <w:rPr>
                <w:rFonts w:ascii="Times New Roman" w:eastAsia="Times New Roman" w:hAnsi="Times New Roman"/>
                <w:iCs/>
                <w:sz w:val="24"/>
                <w:szCs w:val="24"/>
                <w:lang w:eastAsia="ru-RU"/>
              </w:rPr>
            </w:pPr>
          </w:p>
          <w:p w:rsidR="0057638A" w:rsidRPr="004828CC" w:rsidRDefault="0057638A" w:rsidP="004828CC">
            <w:pPr>
              <w:spacing w:after="0" w:line="240" w:lineRule="auto"/>
              <w:rPr>
                <w:rFonts w:ascii="Times New Roman" w:eastAsia="Times New Roman" w:hAnsi="Times New Roman"/>
                <w:iCs/>
                <w:sz w:val="24"/>
                <w:szCs w:val="24"/>
                <w:lang w:eastAsia="ru-RU"/>
              </w:rPr>
            </w:pPr>
            <w:r w:rsidRPr="004828CC">
              <w:rPr>
                <w:rFonts w:ascii="Times New Roman" w:eastAsia="Times New Roman" w:hAnsi="Times New Roman"/>
                <w:iCs/>
                <w:sz w:val="24"/>
                <w:szCs w:val="24"/>
                <w:lang w:eastAsia="ru-RU"/>
              </w:rPr>
              <w:t>г. Выборг Ленинградское шоссе д.23</w:t>
            </w:r>
          </w:p>
        </w:tc>
      </w:tr>
      <w:tr w:rsidR="0057638A" w:rsidRPr="00BB4D8F" w:rsidTr="004828CC">
        <w:trPr>
          <w:trHeight w:val="430"/>
        </w:trPr>
        <w:tc>
          <w:tcPr>
            <w:tcW w:w="3510" w:type="dxa"/>
            <w:gridSpan w:val="2"/>
            <w:shd w:val="clear" w:color="auto" w:fill="auto"/>
            <w:hideMark/>
          </w:tcPr>
          <w:p w:rsidR="0057638A" w:rsidRPr="004828CC" w:rsidRDefault="0057638A" w:rsidP="004828CC">
            <w:pPr>
              <w:spacing w:after="0" w:line="240" w:lineRule="auto"/>
              <w:jc w:val="center"/>
              <w:rPr>
                <w:rFonts w:ascii="Times New Roman" w:eastAsia="Times New Roman" w:hAnsi="Times New Roman"/>
                <w:sz w:val="24"/>
                <w:szCs w:val="24"/>
                <w:lang w:eastAsia="ru-RU"/>
              </w:rPr>
            </w:pPr>
          </w:p>
          <w:p w:rsidR="0057638A" w:rsidRPr="004828CC" w:rsidRDefault="0057638A" w:rsidP="004828CC">
            <w:pPr>
              <w:spacing w:after="0" w:line="240" w:lineRule="auto"/>
              <w:rPr>
                <w:rFonts w:ascii="Times New Roman" w:eastAsia="Times New Roman" w:hAnsi="Times New Roman"/>
                <w:sz w:val="24"/>
                <w:szCs w:val="24"/>
                <w:lang w:eastAsia="ru-RU"/>
              </w:rPr>
            </w:pPr>
            <w:r w:rsidRPr="004828CC">
              <w:rPr>
                <w:rFonts w:ascii="Times New Roman" w:eastAsia="Times New Roman" w:hAnsi="Times New Roman"/>
                <w:sz w:val="24"/>
                <w:szCs w:val="24"/>
                <w:lang w:eastAsia="ru-RU"/>
              </w:rPr>
              <w:t>Сроки  поставки</w:t>
            </w:r>
          </w:p>
          <w:p w:rsidR="0057638A" w:rsidRPr="004828CC" w:rsidRDefault="0057638A" w:rsidP="004828CC">
            <w:pPr>
              <w:spacing w:after="0" w:line="240" w:lineRule="auto"/>
              <w:jc w:val="center"/>
              <w:rPr>
                <w:rFonts w:ascii="Times New Roman" w:eastAsia="Times New Roman" w:hAnsi="Times New Roman"/>
                <w:color w:val="000000"/>
                <w:sz w:val="24"/>
                <w:szCs w:val="24"/>
                <w:lang w:eastAsia="ru-RU"/>
              </w:rPr>
            </w:pPr>
          </w:p>
        </w:tc>
        <w:tc>
          <w:tcPr>
            <w:tcW w:w="7230" w:type="dxa"/>
            <w:shd w:val="clear" w:color="auto" w:fill="auto"/>
            <w:hideMark/>
          </w:tcPr>
          <w:p w:rsidR="0057638A" w:rsidRPr="004828CC" w:rsidRDefault="0057638A" w:rsidP="004828CC">
            <w:pPr>
              <w:pStyle w:val="ac"/>
              <w:tabs>
                <w:tab w:val="left" w:pos="284"/>
              </w:tabs>
              <w:rPr>
                <w:szCs w:val="24"/>
                <w:lang w:val="ru-RU" w:eastAsia="ru-RU"/>
              </w:rPr>
            </w:pPr>
          </w:p>
          <w:p w:rsidR="0057638A" w:rsidRPr="004828CC" w:rsidRDefault="0057638A" w:rsidP="004828CC">
            <w:pPr>
              <w:pStyle w:val="ac"/>
              <w:tabs>
                <w:tab w:val="left" w:pos="284"/>
              </w:tabs>
              <w:jc w:val="left"/>
              <w:rPr>
                <w:szCs w:val="24"/>
                <w:lang w:val="ru-RU" w:eastAsia="ru-RU"/>
              </w:rPr>
            </w:pPr>
            <w:r w:rsidRPr="004828CC">
              <w:rPr>
                <w:szCs w:val="24"/>
                <w:lang w:val="ru-RU" w:eastAsia="ru-RU"/>
              </w:rPr>
              <w:t xml:space="preserve">до </w:t>
            </w:r>
            <w:r w:rsidR="004828CC" w:rsidRPr="004828CC">
              <w:rPr>
                <w:szCs w:val="24"/>
                <w:lang w:val="ru-RU" w:eastAsia="ru-RU"/>
              </w:rPr>
              <w:t>31 декабря</w:t>
            </w:r>
            <w:r w:rsidRPr="004828CC">
              <w:rPr>
                <w:szCs w:val="24"/>
                <w:lang w:val="ru-RU" w:eastAsia="ru-RU"/>
              </w:rPr>
              <w:t xml:space="preserve">  </w:t>
            </w:r>
            <w:r w:rsidR="00513F8C" w:rsidRPr="004828CC">
              <w:rPr>
                <w:szCs w:val="24"/>
                <w:lang w:val="ru-RU" w:eastAsia="ru-RU"/>
              </w:rPr>
              <w:t>2021</w:t>
            </w:r>
            <w:r w:rsidRPr="004828CC">
              <w:rPr>
                <w:szCs w:val="24"/>
                <w:lang w:val="ru-RU" w:eastAsia="ru-RU"/>
              </w:rPr>
              <w:t xml:space="preserve"> года.</w:t>
            </w:r>
          </w:p>
        </w:tc>
      </w:tr>
      <w:tr w:rsidR="0057638A" w:rsidRPr="00BB4D8F" w:rsidTr="004828CC">
        <w:trPr>
          <w:trHeight w:val="390"/>
        </w:trPr>
        <w:tc>
          <w:tcPr>
            <w:tcW w:w="10740" w:type="dxa"/>
            <w:gridSpan w:val="3"/>
            <w:shd w:val="clear" w:color="auto" w:fill="auto"/>
            <w:hideMark/>
          </w:tcPr>
          <w:p w:rsidR="0057638A" w:rsidRPr="004828CC" w:rsidRDefault="0057638A" w:rsidP="004828CC">
            <w:pPr>
              <w:spacing w:after="0" w:line="240" w:lineRule="auto"/>
              <w:rPr>
                <w:rFonts w:ascii="Times New Roman" w:eastAsia="Times New Roman" w:hAnsi="Times New Roman"/>
                <w:b/>
                <w:bCs/>
                <w:sz w:val="24"/>
                <w:szCs w:val="24"/>
                <w:lang w:eastAsia="ru-RU"/>
              </w:rPr>
            </w:pPr>
            <w:r w:rsidRPr="004828CC">
              <w:rPr>
                <w:rFonts w:ascii="Times New Roman" w:eastAsia="Times New Roman" w:hAnsi="Times New Roman"/>
                <w:b/>
                <w:bCs/>
                <w:sz w:val="24"/>
                <w:szCs w:val="24"/>
                <w:lang w:eastAsia="ru-RU"/>
              </w:rPr>
              <w:t>5. Форма, сроки и порядок оплаты</w:t>
            </w:r>
          </w:p>
        </w:tc>
      </w:tr>
      <w:tr w:rsidR="0057638A" w:rsidRPr="00BB4D8F" w:rsidTr="004828CC">
        <w:trPr>
          <w:trHeight w:val="420"/>
        </w:trPr>
        <w:tc>
          <w:tcPr>
            <w:tcW w:w="10740" w:type="dxa"/>
            <w:gridSpan w:val="3"/>
            <w:shd w:val="clear" w:color="auto" w:fill="auto"/>
            <w:hideMark/>
          </w:tcPr>
          <w:p w:rsidR="0057638A" w:rsidRPr="004828CC" w:rsidRDefault="0057638A" w:rsidP="004828CC">
            <w:pPr>
              <w:spacing w:line="240" w:lineRule="auto"/>
              <w:jc w:val="both"/>
              <w:rPr>
                <w:rFonts w:ascii="Times New Roman" w:hAnsi="Times New Roman"/>
                <w:sz w:val="24"/>
                <w:szCs w:val="24"/>
              </w:rPr>
            </w:pPr>
            <w:r w:rsidRPr="004828CC">
              <w:rPr>
                <w:rFonts w:ascii="Times New Roman" w:hAnsi="Times New Roman"/>
                <w:sz w:val="24"/>
                <w:szCs w:val="24"/>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15 (пятнадцати) рабочих дней после принятия Товара Покупателем и подписания Сторонами товарной накладной формы ТОРГ-12.</w:t>
            </w:r>
          </w:p>
        </w:tc>
      </w:tr>
      <w:tr w:rsidR="0057638A" w:rsidRPr="00BB4D8F" w:rsidTr="004828CC">
        <w:trPr>
          <w:trHeight w:val="706"/>
        </w:trPr>
        <w:tc>
          <w:tcPr>
            <w:tcW w:w="10740" w:type="dxa"/>
            <w:gridSpan w:val="3"/>
            <w:shd w:val="clear" w:color="auto" w:fill="auto"/>
            <w:hideMark/>
          </w:tcPr>
          <w:p w:rsidR="0057638A" w:rsidRPr="004828CC" w:rsidRDefault="0057638A" w:rsidP="004828CC">
            <w:pPr>
              <w:spacing w:after="0" w:line="240" w:lineRule="auto"/>
              <w:rPr>
                <w:rFonts w:ascii="Times New Roman" w:eastAsia="Times New Roman" w:hAnsi="Times New Roman"/>
                <w:b/>
                <w:bCs/>
                <w:sz w:val="24"/>
                <w:szCs w:val="24"/>
                <w:lang w:eastAsia="ru-RU"/>
              </w:rPr>
            </w:pPr>
            <w:r w:rsidRPr="004828CC">
              <w:rPr>
                <w:rFonts w:ascii="Times New Roman" w:eastAsia="Times New Roman" w:hAnsi="Times New Roman"/>
                <w:b/>
                <w:bCs/>
                <w:sz w:val="24"/>
                <w:szCs w:val="24"/>
                <w:lang w:eastAsia="ru-RU"/>
              </w:rPr>
              <w:t>6.      Документы,      предоставляемые      в      подтверждение      соответствия предлагаемых участником товаров.</w:t>
            </w:r>
          </w:p>
        </w:tc>
      </w:tr>
      <w:tr w:rsidR="0057638A" w:rsidRPr="00BB4D8F" w:rsidTr="004828CC">
        <w:trPr>
          <w:trHeight w:val="788"/>
        </w:trPr>
        <w:tc>
          <w:tcPr>
            <w:tcW w:w="10740" w:type="dxa"/>
            <w:gridSpan w:val="3"/>
            <w:shd w:val="clear" w:color="auto" w:fill="auto"/>
            <w:hideMark/>
          </w:tcPr>
          <w:p w:rsidR="0057638A" w:rsidRPr="004828CC" w:rsidRDefault="0057638A" w:rsidP="004828CC">
            <w:pPr>
              <w:spacing w:after="0" w:line="240" w:lineRule="auto"/>
              <w:rPr>
                <w:rFonts w:ascii="Times New Roman" w:eastAsia="Times New Roman" w:hAnsi="Times New Roman"/>
                <w:color w:val="000000"/>
                <w:sz w:val="24"/>
                <w:szCs w:val="24"/>
                <w:lang w:eastAsia="ru-RU"/>
              </w:rPr>
            </w:pPr>
            <w:r w:rsidRPr="004828CC">
              <w:rPr>
                <w:rFonts w:ascii="Times New Roman" w:eastAsia="Times New Roman" w:hAnsi="Times New Roman"/>
                <w:color w:val="000000"/>
                <w:sz w:val="24"/>
                <w:szCs w:val="24"/>
                <w:lang w:eastAsia="ru-RU"/>
              </w:rPr>
              <w:t>УПД, накладная ТОРГ-12.Сертификат соответствия, Ветеринарное удостоверение (рыба, мясо, субпродукты</w:t>
            </w:r>
            <w:proofErr w:type="gramStart"/>
            <w:r w:rsidRPr="004828CC">
              <w:rPr>
                <w:rFonts w:ascii="Times New Roman" w:eastAsia="Times New Roman" w:hAnsi="Times New Roman"/>
                <w:color w:val="000000"/>
                <w:sz w:val="24"/>
                <w:szCs w:val="24"/>
                <w:lang w:eastAsia="ru-RU"/>
              </w:rPr>
              <w:t xml:space="preserve"> )</w:t>
            </w:r>
            <w:proofErr w:type="gramEnd"/>
          </w:p>
        </w:tc>
      </w:tr>
    </w:tbl>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57638A">
      <w:pPr>
        <w:pStyle w:val="ConsPlusNormal"/>
        <w:widowControl/>
        <w:tabs>
          <w:tab w:val="left" w:pos="5505"/>
        </w:tabs>
        <w:ind w:firstLine="0"/>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57638A" w:rsidRDefault="0057638A" w:rsidP="00A45716">
      <w:pPr>
        <w:pStyle w:val="ConsPlusNormal"/>
        <w:widowControl/>
        <w:tabs>
          <w:tab w:val="left" w:pos="5505"/>
        </w:tabs>
        <w:ind w:firstLine="0"/>
        <w:jc w:val="right"/>
        <w:rPr>
          <w:rFonts w:ascii="Times New Roman" w:hAnsi="Times New Roman" w:cs="Times New Roman"/>
        </w:rPr>
      </w:pPr>
    </w:p>
    <w:p w:rsidR="006251E8" w:rsidRDefault="006251E8" w:rsidP="00A45716">
      <w:pPr>
        <w:pStyle w:val="ConsPlusNormal"/>
        <w:widowControl/>
        <w:tabs>
          <w:tab w:val="left" w:pos="5505"/>
        </w:tabs>
        <w:ind w:firstLine="0"/>
        <w:jc w:val="right"/>
        <w:rPr>
          <w:rFonts w:ascii="Times New Roman" w:hAnsi="Times New Roman" w:cs="Times New Roman"/>
        </w:rPr>
      </w:pPr>
    </w:p>
    <w:p w:rsidR="006251E8" w:rsidRDefault="006251E8" w:rsidP="00A45716">
      <w:pPr>
        <w:pStyle w:val="ConsPlusNormal"/>
        <w:widowControl/>
        <w:tabs>
          <w:tab w:val="left" w:pos="5505"/>
        </w:tabs>
        <w:ind w:firstLine="0"/>
        <w:jc w:val="right"/>
        <w:rPr>
          <w:rFonts w:ascii="Times New Roman" w:hAnsi="Times New Roman" w:cs="Times New Roman"/>
        </w:rPr>
      </w:pPr>
    </w:p>
    <w:p w:rsidR="006251E8" w:rsidRDefault="006251E8" w:rsidP="00A45716">
      <w:pPr>
        <w:pStyle w:val="ConsPlusNormal"/>
        <w:widowControl/>
        <w:tabs>
          <w:tab w:val="left" w:pos="5505"/>
        </w:tabs>
        <w:ind w:firstLine="0"/>
        <w:jc w:val="right"/>
        <w:rPr>
          <w:rFonts w:ascii="Times New Roman" w:hAnsi="Times New Roman" w:cs="Times New Roman"/>
        </w:rPr>
      </w:pPr>
    </w:p>
    <w:p w:rsidR="00891DC7" w:rsidRPr="002D6501" w:rsidRDefault="00891DC7" w:rsidP="00A45716">
      <w:pPr>
        <w:pStyle w:val="ConsPlusNormal"/>
        <w:widowControl/>
        <w:tabs>
          <w:tab w:val="left" w:pos="5505"/>
        </w:tabs>
        <w:ind w:firstLine="0"/>
        <w:jc w:val="right"/>
        <w:rPr>
          <w:rFonts w:ascii="Times New Roman" w:hAnsi="Times New Roman" w:cs="Times New Roman"/>
          <w:b/>
          <w:bCs/>
        </w:rPr>
      </w:pPr>
    </w:p>
    <w:p w:rsidR="004828CC" w:rsidRDefault="004828CC">
      <w:r>
        <w:br w:type="page"/>
      </w:r>
    </w:p>
    <w:tbl>
      <w:tblPr>
        <w:tblW w:w="9781" w:type="dxa"/>
        <w:tblLook w:val="04A0"/>
      </w:tblPr>
      <w:tblGrid>
        <w:gridCol w:w="2977"/>
        <w:gridCol w:w="6804"/>
      </w:tblGrid>
      <w:tr w:rsidR="00A45716" w:rsidRPr="002D6501" w:rsidTr="00891DC7">
        <w:tc>
          <w:tcPr>
            <w:tcW w:w="2977" w:type="dxa"/>
            <w:shd w:val="clear" w:color="auto" w:fill="auto"/>
          </w:tcPr>
          <w:p w:rsidR="00A45716" w:rsidRPr="002D6501" w:rsidRDefault="00A45716" w:rsidP="00993EB5">
            <w:pPr>
              <w:spacing w:after="0" w:line="240" w:lineRule="auto"/>
              <w:jc w:val="center"/>
              <w:rPr>
                <w:rFonts w:ascii="Times New Roman" w:hAnsi="Times New Roman"/>
                <w:sz w:val="20"/>
                <w:szCs w:val="20"/>
              </w:rPr>
            </w:pPr>
          </w:p>
        </w:tc>
        <w:tc>
          <w:tcPr>
            <w:tcW w:w="6804" w:type="dxa"/>
            <w:shd w:val="clear" w:color="auto" w:fill="auto"/>
          </w:tcPr>
          <w:p w:rsidR="006251E8" w:rsidRDefault="006251E8" w:rsidP="00993EB5">
            <w:pPr>
              <w:spacing w:after="0" w:line="240" w:lineRule="auto"/>
              <w:jc w:val="right"/>
              <w:rPr>
                <w:rFonts w:ascii="Times New Roman" w:hAnsi="Times New Roman"/>
                <w:b/>
                <w:sz w:val="20"/>
                <w:szCs w:val="20"/>
              </w:rPr>
            </w:pPr>
          </w:p>
          <w:p w:rsidR="006251E8" w:rsidRDefault="006251E8" w:rsidP="00993EB5">
            <w:pPr>
              <w:spacing w:after="0" w:line="240" w:lineRule="auto"/>
              <w:jc w:val="right"/>
              <w:rPr>
                <w:rFonts w:ascii="Times New Roman" w:hAnsi="Times New Roman"/>
                <w:b/>
                <w:sz w:val="20"/>
                <w:szCs w:val="20"/>
              </w:rPr>
            </w:pPr>
          </w:p>
          <w:p w:rsidR="004828CC" w:rsidRPr="002D6501" w:rsidRDefault="004828CC" w:rsidP="004828CC">
            <w:pPr>
              <w:pStyle w:val="ConsPlusNormal"/>
              <w:widowControl/>
              <w:tabs>
                <w:tab w:val="left" w:pos="5505"/>
              </w:tabs>
              <w:ind w:firstLine="0"/>
              <w:jc w:val="right"/>
              <w:rPr>
                <w:rFonts w:ascii="Times New Roman" w:hAnsi="Times New Roman" w:cs="Times New Roman"/>
              </w:rPr>
            </w:pPr>
            <w:bookmarkStart w:id="0" w:name="_GoBack"/>
            <w:bookmarkEnd w:id="0"/>
            <w:r w:rsidRPr="002D6501">
              <w:rPr>
                <w:rFonts w:ascii="Times New Roman" w:hAnsi="Times New Roman" w:cs="Times New Roman"/>
              </w:rPr>
              <w:t xml:space="preserve">Приложение № </w:t>
            </w:r>
            <w:r>
              <w:rPr>
                <w:rFonts w:ascii="Times New Roman" w:hAnsi="Times New Roman" w:cs="Times New Roman"/>
              </w:rPr>
              <w:t>2</w:t>
            </w:r>
            <w:r w:rsidRPr="002D6501">
              <w:rPr>
                <w:rFonts w:ascii="Times New Roman" w:hAnsi="Times New Roman" w:cs="Times New Roman"/>
              </w:rPr>
              <w:t xml:space="preserve"> к извещению о проведении запроса </w:t>
            </w:r>
          </w:p>
          <w:p w:rsidR="004828CC" w:rsidRPr="002D6501" w:rsidRDefault="004828CC" w:rsidP="004828CC">
            <w:pPr>
              <w:pStyle w:val="ConsPlusNormal"/>
              <w:widowControl/>
              <w:tabs>
                <w:tab w:val="left" w:pos="5505"/>
              </w:tabs>
              <w:ind w:firstLine="0"/>
              <w:jc w:val="right"/>
              <w:rPr>
                <w:rFonts w:ascii="Times New Roman" w:hAnsi="Times New Roman" w:cs="Times New Roman"/>
              </w:rPr>
            </w:pPr>
            <w:r w:rsidRPr="002D6501">
              <w:rPr>
                <w:rFonts w:ascii="Times New Roman" w:hAnsi="Times New Roman" w:cs="Times New Roman"/>
              </w:rPr>
              <w:t>котировок №</w:t>
            </w:r>
            <w:r w:rsidRPr="00513F8C">
              <w:rPr>
                <w:rFonts w:ascii="Times New Roman" w:eastAsia="Calibri" w:hAnsi="Times New Roman" w:cs="Times New Roman"/>
                <w:b/>
                <w:lang w:eastAsia="en-US"/>
              </w:rPr>
              <w:t>211000000</w:t>
            </w:r>
            <w:r>
              <w:rPr>
                <w:rFonts w:ascii="Times New Roman" w:eastAsia="Calibri" w:hAnsi="Times New Roman" w:cs="Times New Roman"/>
                <w:b/>
                <w:lang w:eastAsia="en-US"/>
              </w:rPr>
              <w:t>16</w:t>
            </w:r>
            <w:r>
              <w:rPr>
                <w:rFonts w:ascii="Times New Roman" w:hAnsi="Times New Roman"/>
                <w:b/>
              </w:rPr>
              <w:t xml:space="preserve"> от  22.04.2021г.</w:t>
            </w:r>
          </w:p>
          <w:p w:rsidR="004828CC" w:rsidRDefault="004828CC" w:rsidP="00993EB5">
            <w:pPr>
              <w:spacing w:after="0" w:line="240" w:lineRule="auto"/>
              <w:jc w:val="right"/>
              <w:rPr>
                <w:rFonts w:ascii="Times New Roman" w:hAnsi="Times New Roman"/>
                <w:b/>
                <w:sz w:val="20"/>
                <w:szCs w:val="20"/>
              </w:rPr>
            </w:pPr>
          </w:p>
          <w:p w:rsidR="00A45716" w:rsidRPr="002D6501" w:rsidRDefault="00A45716" w:rsidP="00993EB5">
            <w:pPr>
              <w:spacing w:after="0" w:line="240" w:lineRule="auto"/>
              <w:jc w:val="right"/>
              <w:rPr>
                <w:rFonts w:ascii="Times New Roman" w:hAnsi="Times New Roman"/>
                <w:b/>
                <w:sz w:val="20"/>
                <w:szCs w:val="20"/>
              </w:rPr>
            </w:pPr>
            <w:r w:rsidRPr="002D6501">
              <w:rPr>
                <w:rFonts w:ascii="Times New Roman" w:hAnsi="Times New Roman"/>
                <w:b/>
                <w:sz w:val="20"/>
                <w:szCs w:val="20"/>
              </w:rPr>
              <w:t xml:space="preserve">Главному врачу </w:t>
            </w:r>
            <w:r w:rsidR="005952A0" w:rsidRPr="002D6501">
              <w:rPr>
                <w:rFonts w:ascii="Times New Roman" w:hAnsi="Times New Roman"/>
                <w:b/>
                <w:sz w:val="20"/>
                <w:szCs w:val="20"/>
              </w:rPr>
              <w:t>О.С.Карасеву</w:t>
            </w:r>
          </w:p>
          <w:p w:rsidR="005952A0" w:rsidRPr="002D6501" w:rsidRDefault="005952A0" w:rsidP="005952A0">
            <w:pPr>
              <w:jc w:val="right"/>
              <w:rPr>
                <w:rFonts w:ascii="Times New Roman" w:hAnsi="Times New Roman"/>
                <w:b/>
                <w:sz w:val="20"/>
                <w:szCs w:val="20"/>
              </w:rPr>
            </w:pPr>
            <w:r w:rsidRPr="002D6501">
              <w:rPr>
                <w:rFonts w:ascii="Times New Roman" w:hAnsi="Times New Roman"/>
                <w:b/>
                <w:sz w:val="20"/>
                <w:szCs w:val="20"/>
              </w:rPr>
              <w:t>Частного учреждения здравоохранения «Больница  «РЖД-Медицина» города Выборг»</w:t>
            </w:r>
          </w:p>
          <w:p w:rsidR="00A45716" w:rsidRPr="002D6501" w:rsidRDefault="005952A0" w:rsidP="005952A0">
            <w:pPr>
              <w:spacing w:after="0" w:line="240" w:lineRule="auto"/>
              <w:jc w:val="right"/>
              <w:rPr>
                <w:rFonts w:ascii="Times New Roman" w:hAnsi="Times New Roman"/>
                <w:b/>
                <w:sz w:val="20"/>
                <w:szCs w:val="20"/>
              </w:rPr>
            </w:pPr>
            <w:r w:rsidRPr="002D6501">
              <w:rPr>
                <w:rFonts w:ascii="Times New Roman" w:hAnsi="Times New Roman"/>
                <w:b/>
                <w:sz w:val="20"/>
                <w:szCs w:val="20"/>
              </w:rPr>
              <w:t>188810</w:t>
            </w:r>
            <w:r w:rsidR="00A45716" w:rsidRPr="002D6501">
              <w:rPr>
                <w:rFonts w:ascii="Times New Roman" w:hAnsi="Times New Roman"/>
                <w:b/>
                <w:sz w:val="20"/>
                <w:szCs w:val="20"/>
              </w:rPr>
              <w:t xml:space="preserve">, </w:t>
            </w:r>
            <w:r w:rsidRPr="002D6501">
              <w:rPr>
                <w:rFonts w:ascii="Times New Roman" w:hAnsi="Times New Roman"/>
                <w:b/>
                <w:sz w:val="20"/>
                <w:szCs w:val="20"/>
              </w:rPr>
              <w:t>Ленинградская область г. Выборг Ленинградское шоссе д.23</w:t>
            </w:r>
          </w:p>
        </w:tc>
      </w:tr>
    </w:tbl>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От «___» ___________________ </w:t>
      </w:r>
      <w:r w:rsidR="006251E8">
        <w:rPr>
          <w:rFonts w:ascii="Times New Roman" w:hAnsi="Times New Roman"/>
          <w:sz w:val="20"/>
          <w:szCs w:val="20"/>
        </w:rPr>
        <w:t>2021</w:t>
      </w:r>
      <w:r w:rsidRPr="002D6501">
        <w:rPr>
          <w:rFonts w:ascii="Times New Roman" w:hAnsi="Times New Roman"/>
          <w:sz w:val="20"/>
          <w:szCs w:val="20"/>
        </w:rPr>
        <w:t xml:space="preserve"> г.  № _________</w:t>
      </w:r>
    </w:p>
    <w:p w:rsidR="00A45716" w:rsidRPr="002D6501" w:rsidRDefault="00A45716" w:rsidP="00A45716">
      <w:pPr>
        <w:spacing w:after="0" w:line="240" w:lineRule="auto"/>
        <w:jc w:val="both"/>
        <w:rPr>
          <w:rFonts w:ascii="Times New Roman" w:hAnsi="Times New Roman"/>
          <w:bCs/>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Форма заявки на участие в запросе котировок</w:t>
      </w:r>
    </w:p>
    <w:p w:rsidR="00A45716" w:rsidRPr="002D6501" w:rsidRDefault="00A45716" w:rsidP="00A45716">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на право заключения договора</w:t>
      </w:r>
      <w:r w:rsidR="000B611F" w:rsidRPr="002D6501">
        <w:rPr>
          <w:rFonts w:ascii="Times New Roman" w:hAnsi="Times New Roman" w:cs="Times New Roman"/>
          <w:b/>
          <w:bCs/>
        </w:rPr>
        <w:t>:</w:t>
      </w:r>
      <w:r w:rsidRPr="002D6501">
        <w:rPr>
          <w:rFonts w:ascii="Times New Roman" w:hAnsi="Times New Roman" w:cs="Times New Roman"/>
          <w:b/>
          <w:bCs/>
        </w:rPr>
        <w:t xml:space="preserve"> _____________________________</w:t>
      </w:r>
      <w:r w:rsidR="00891DC7" w:rsidRPr="002D6501">
        <w:rPr>
          <w:rFonts w:ascii="Times New Roman" w:hAnsi="Times New Roman" w:cs="Times New Roman"/>
          <w:b/>
          <w:bCs/>
        </w:rPr>
        <w:t xml:space="preserve"> </w:t>
      </w:r>
      <w:r w:rsidR="00891DC7" w:rsidRPr="002D6501">
        <w:rPr>
          <w:rFonts w:ascii="Times New Roman" w:hAnsi="Times New Roman" w:cs="Times New Roman"/>
          <w:bCs/>
          <w:i/>
        </w:rPr>
        <w:t>(наименование объекта закупки)</w:t>
      </w:r>
    </w:p>
    <w:p w:rsidR="005952A0" w:rsidRPr="002D6501" w:rsidRDefault="000B611F" w:rsidP="005952A0">
      <w:pPr>
        <w:pStyle w:val="ConsPlusNormal"/>
        <w:widowControl/>
        <w:ind w:firstLine="0"/>
        <w:jc w:val="center"/>
        <w:rPr>
          <w:rFonts w:ascii="Times New Roman" w:hAnsi="Times New Roman" w:cs="Times New Roman"/>
          <w:b/>
          <w:bCs/>
        </w:rPr>
      </w:pPr>
      <w:r w:rsidRPr="002D6501">
        <w:rPr>
          <w:rFonts w:ascii="Times New Roman" w:hAnsi="Times New Roman" w:cs="Times New Roman"/>
          <w:b/>
          <w:bCs/>
        </w:rPr>
        <w:t xml:space="preserve">для нужд </w:t>
      </w:r>
      <w:r w:rsidR="005952A0" w:rsidRPr="002D6501">
        <w:rPr>
          <w:rFonts w:ascii="Times New Roman" w:hAnsi="Times New Roman" w:cs="Times New Roman"/>
          <w:b/>
          <w:bCs/>
        </w:rPr>
        <w:t>ЧУЗ «РЖД-Медицина» г. Выборг»</w:t>
      </w:r>
    </w:p>
    <w:p w:rsidR="00A45716" w:rsidRPr="002D6501" w:rsidRDefault="00A45716" w:rsidP="005952A0">
      <w:pPr>
        <w:pStyle w:val="ConsPlusNormal"/>
        <w:widowControl/>
        <w:ind w:firstLine="0"/>
        <w:jc w:val="center"/>
        <w:rPr>
          <w:rFonts w:ascii="Times New Roman" w:hAnsi="Times New Roman"/>
        </w:rPr>
      </w:pPr>
      <w:r w:rsidRPr="002D6501">
        <w:rPr>
          <w:rFonts w:ascii="Times New Roman" w:hAnsi="Times New Roman"/>
        </w:rPr>
        <w:t>Уважаемые господа!</w:t>
      </w:r>
    </w:p>
    <w:p w:rsidR="00891DC7" w:rsidRPr="002D6501" w:rsidRDefault="00891DC7" w:rsidP="00A45716">
      <w:pPr>
        <w:spacing w:after="0" w:line="240" w:lineRule="auto"/>
        <w:jc w:val="both"/>
        <w:rPr>
          <w:rFonts w:ascii="Times New Roman" w:hAnsi="Times New Roman"/>
          <w:sz w:val="20"/>
          <w:szCs w:val="20"/>
        </w:rPr>
      </w:pPr>
    </w:p>
    <w:p w:rsidR="00891DC7" w:rsidRPr="002D6501" w:rsidRDefault="00891DC7" w:rsidP="00A45716">
      <w:pPr>
        <w:spacing w:after="0" w:line="240" w:lineRule="auto"/>
        <w:jc w:val="both"/>
        <w:rPr>
          <w:rFonts w:ascii="Times New Roman" w:hAnsi="Times New Roman"/>
          <w:b/>
          <w:i/>
          <w:sz w:val="20"/>
          <w:szCs w:val="20"/>
        </w:rPr>
      </w:pPr>
      <w:r w:rsidRPr="002D6501">
        <w:rPr>
          <w:rFonts w:ascii="Times New Roman" w:hAnsi="Times New Roman"/>
          <w:sz w:val="20"/>
          <w:szCs w:val="20"/>
        </w:rPr>
        <w:t xml:space="preserve">Настоящей заявкой </w:t>
      </w:r>
      <w:r w:rsidRPr="002D6501">
        <w:rPr>
          <w:rFonts w:ascii="Times New Roman" w:hAnsi="Times New Roman"/>
          <w:b/>
          <w:i/>
          <w:sz w:val="20"/>
          <w:szCs w:val="20"/>
        </w:rPr>
        <w:t>_______________________________________________________________________________</w:t>
      </w:r>
    </w:p>
    <w:p w:rsidR="00891DC7" w:rsidRPr="002D6501" w:rsidRDefault="00891DC7" w:rsidP="00891DC7">
      <w:pPr>
        <w:spacing w:after="0" w:line="240" w:lineRule="auto"/>
        <w:jc w:val="center"/>
        <w:rPr>
          <w:rFonts w:ascii="Times New Roman" w:hAnsi="Times New Roman"/>
          <w:i/>
          <w:sz w:val="20"/>
          <w:szCs w:val="20"/>
        </w:rPr>
      </w:pPr>
      <w:proofErr w:type="gramStart"/>
      <w:r w:rsidRPr="002D6501">
        <w:rPr>
          <w:rFonts w:ascii="Times New Roman" w:hAnsi="Times New Roman"/>
          <w:i/>
          <w:sz w:val="20"/>
          <w:szCs w:val="20"/>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891DC7" w:rsidRPr="002D6501" w:rsidRDefault="00891DC7" w:rsidP="00891DC7">
      <w:pPr>
        <w:spacing w:after="0" w:line="240" w:lineRule="auto"/>
        <w:jc w:val="right"/>
        <w:rPr>
          <w:rFonts w:ascii="Times New Roman" w:hAnsi="Times New Roman"/>
          <w:b/>
          <w:i/>
          <w:sz w:val="20"/>
          <w:szCs w:val="20"/>
          <w:vertAlign w:val="superscript"/>
        </w:rPr>
      </w:pPr>
    </w:p>
    <w:p w:rsidR="00891DC7"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выражает согласие на поставку товаров, предусмотренных извещением о проведении запроса котировок и проектом договора на </w:t>
      </w:r>
      <w:r w:rsidRPr="002D6501">
        <w:rPr>
          <w:rFonts w:ascii="Times New Roman" w:hAnsi="Times New Roman"/>
          <w:b/>
          <w:i/>
          <w:sz w:val="20"/>
          <w:szCs w:val="20"/>
        </w:rPr>
        <w:t>(указать предмет закупки) (номер извещения)</w:t>
      </w:r>
      <w:r w:rsidRPr="002D6501">
        <w:rPr>
          <w:rFonts w:ascii="Times New Roman" w:hAnsi="Times New Roman"/>
          <w:sz w:val="20"/>
          <w:szCs w:val="20"/>
        </w:rPr>
        <w:t>, а также подтверждает соответствие требованиям, установленным в извещении запроса котировок.</w:t>
      </w:r>
    </w:p>
    <w:p w:rsidR="00A45716" w:rsidRPr="002D6501" w:rsidRDefault="00A45716" w:rsidP="00A45716">
      <w:pPr>
        <w:spacing w:after="0" w:line="240" w:lineRule="auto"/>
        <w:jc w:val="both"/>
        <w:rPr>
          <w:rFonts w:ascii="Times New Roman" w:hAnsi="Times New Roman"/>
          <w:sz w:val="20"/>
          <w:szCs w:val="20"/>
        </w:rPr>
      </w:pPr>
    </w:p>
    <w:p w:rsidR="00A45716" w:rsidRPr="002D6501" w:rsidRDefault="00891DC7" w:rsidP="00A45716">
      <w:pPr>
        <w:spacing w:after="0" w:line="240" w:lineRule="auto"/>
        <w:jc w:val="both"/>
        <w:rPr>
          <w:rFonts w:ascii="Times New Roman" w:hAnsi="Times New Roman"/>
          <w:sz w:val="20"/>
          <w:szCs w:val="20"/>
        </w:rPr>
      </w:pPr>
      <w:r w:rsidRPr="002D6501">
        <w:rPr>
          <w:rFonts w:ascii="Times New Roman" w:hAnsi="Times New Roman"/>
          <w:sz w:val="20"/>
          <w:szCs w:val="20"/>
        </w:rPr>
        <w:t>На</w:t>
      </w:r>
      <w:r w:rsidR="00A45716" w:rsidRPr="002D6501">
        <w:rPr>
          <w:rFonts w:ascii="Times New Roman" w:hAnsi="Times New Roman"/>
          <w:sz w:val="20"/>
          <w:szCs w:val="20"/>
        </w:rPr>
        <w:t xml:space="preserve"> основании извещения о проведении запроса котировок предлагаем поставить товар</w:t>
      </w:r>
      <w:r w:rsidR="00751DC8" w:rsidRPr="002D6501">
        <w:rPr>
          <w:rFonts w:ascii="Times New Roman" w:hAnsi="Times New Roman"/>
          <w:sz w:val="20"/>
          <w:szCs w:val="20"/>
        </w:rPr>
        <w:t xml:space="preserve"> по ценам за единицу товарной позиции</w:t>
      </w:r>
      <w:r w:rsidR="00A45716" w:rsidRPr="002D6501">
        <w:rPr>
          <w:rFonts w:ascii="Times New Roman" w:hAnsi="Times New Roman"/>
          <w:sz w:val="20"/>
          <w:szCs w:val="20"/>
        </w:rPr>
        <w:t>:</w:t>
      </w:r>
    </w:p>
    <w:p w:rsidR="00A45716" w:rsidRPr="002D6501" w:rsidRDefault="00A45716" w:rsidP="00A45716">
      <w:pPr>
        <w:spacing w:after="0" w:line="240" w:lineRule="auto"/>
        <w:jc w:val="both"/>
        <w:rPr>
          <w:rFonts w:ascii="Times New Roman" w:hAnsi="Times New Roman"/>
          <w:sz w:val="20"/>
          <w:szCs w:val="20"/>
        </w:rPr>
      </w:pPr>
    </w:p>
    <w:p w:rsidR="00891DC7" w:rsidRPr="002D6501" w:rsidRDefault="00891DC7" w:rsidP="00891DC7">
      <w:pPr>
        <w:spacing w:after="0" w:line="240" w:lineRule="auto"/>
        <w:jc w:val="center"/>
        <w:rPr>
          <w:rFonts w:ascii="Times New Roman" w:hAnsi="Times New Roman"/>
          <w:b/>
          <w:sz w:val="20"/>
          <w:szCs w:val="20"/>
        </w:rPr>
      </w:pPr>
      <w:r w:rsidRPr="002D6501">
        <w:rPr>
          <w:rFonts w:ascii="Times New Roman" w:hAnsi="Times New Roman"/>
          <w:b/>
          <w:sz w:val="20"/>
          <w:szCs w:val="20"/>
        </w:rPr>
        <w:t>Спецификация</w:t>
      </w:r>
    </w:p>
    <w:p w:rsidR="00891DC7" w:rsidRPr="002D6501" w:rsidRDefault="00891DC7" w:rsidP="00891DC7">
      <w:pPr>
        <w:spacing w:after="0" w:line="240" w:lineRule="auto"/>
        <w:rPr>
          <w:rFonts w:ascii="Times New Roman" w:hAnsi="Times New Roman"/>
          <w:sz w:val="20"/>
          <w:szCs w:val="20"/>
        </w:rPr>
      </w:pPr>
    </w:p>
    <w:tbl>
      <w:tblPr>
        <w:tblW w:w="0" w:type="auto"/>
        <w:tblInd w:w="55" w:type="dxa"/>
        <w:tblLayout w:type="fixed"/>
        <w:tblCellMar>
          <w:top w:w="55" w:type="dxa"/>
          <w:left w:w="55" w:type="dxa"/>
          <w:bottom w:w="55" w:type="dxa"/>
          <w:right w:w="55" w:type="dxa"/>
        </w:tblCellMar>
        <w:tblLook w:val="0000"/>
      </w:tblPr>
      <w:tblGrid>
        <w:gridCol w:w="3592"/>
        <w:gridCol w:w="1227"/>
        <w:gridCol w:w="2409"/>
        <w:gridCol w:w="2404"/>
      </w:tblGrid>
      <w:tr w:rsidR="00AD6F8C" w:rsidTr="00671A11">
        <w:tc>
          <w:tcPr>
            <w:tcW w:w="3592"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r>
              <w:rPr>
                <w:rFonts w:ascii="Calibri" w:hAnsi="Calibri" w:cs="Calibri"/>
                <w:sz w:val="22"/>
                <w:szCs w:val="22"/>
              </w:rPr>
              <w:t>Наименование продуктов питания</w:t>
            </w:r>
          </w:p>
        </w:tc>
        <w:tc>
          <w:tcPr>
            <w:tcW w:w="1227"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r>
              <w:rPr>
                <w:rFonts w:ascii="Calibri" w:hAnsi="Calibri" w:cs="Calibri"/>
                <w:sz w:val="22"/>
                <w:szCs w:val="22"/>
              </w:rPr>
              <w:t>Ед</w:t>
            </w:r>
            <w:proofErr w:type="gramStart"/>
            <w:r>
              <w:rPr>
                <w:rFonts w:ascii="Calibri" w:hAnsi="Calibri" w:cs="Calibri"/>
                <w:sz w:val="22"/>
                <w:szCs w:val="22"/>
              </w:rPr>
              <w:t>.и</w:t>
            </w:r>
            <w:proofErr w:type="gramEnd"/>
            <w:r>
              <w:rPr>
                <w:rFonts w:ascii="Calibri" w:hAnsi="Calibri" w:cs="Calibri"/>
                <w:sz w:val="22"/>
                <w:szCs w:val="22"/>
              </w:rPr>
              <w:t>змерения</w:t>
            </w:r>
          </w:p>
        </w:tc>
        <w:tc>
          <w:tcPr>
            <w:tcW w:w="2409" w:type="dxa"/>
            <w:tcBorders>
              <w:top w:val="single" w:sz="1" w:space="0" w:color="000000"/>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r>
              <w:rPr>
                <w:rFonts w:ascii="Calibri" w:hAnsi="Calibri" w:cs="Calibri"/>
                <w:sz w:val="22"/>
                <w:szCs w:val="22"/>
              </w:rPr>
              <w:t>Объем товарной позиции</w:t>
            </w:r>
          </w:p>
        </w:tc>
        <w:tc>
          <w:tcPr>
            <w:tcW w:w="2404" w:type="dxa"/>
            <w:tcBorders>
              <w:top w:val="single" w:sz="1" w:space="0" w:color="000000"/>
              <w:left w:val="single" w:sz="1" w:space="0" w:color="000000"/>
              <w:bottom w:val="single" w:sz="1" w:space="0" w:color="000000"/>
              <w:right w:val="single" w:sz="1" w:space="0" w:color="000000"/>
            </w:tcBorders>
            <w:shd w:val="clear" w:color="auto" w:fill="auto"/>
          </w:tcPr>
          <w:p w:rsidR="00AD6F8C" w:rsidRDefault="00AD6F8C" w:rsidP="00F82E5A">
            <w:pPr>
              <w:pStyle w:val="afb"/>
              <w:jc w:val="center"/>
            </w:pPr>
            <w:r>
              <w:rPr>
                <w:rFonts w:ascii="Calibri" w:hAnsi="Calibri" w:cs="Calibri"/>
                <w:sz w:val="22"/>
                <w:szCs w:val="22"/>
              </w:rPr>
              <w:t>Стоимость за единицу (</w:t>
            </w:r>
            <w:proofErr w:type="spellStart"/>
            <w:r>
              <w:rPr>
                <w:rFonts w:ascii="Calibri" w:hAnsi="Calibri" w:cs="Calibri"/>
                <w:sz w:val="22"/>
                <w:szCs w:val="22"/>
              </w:rPr>
              <w:t>руб</w:t>
            </w:r>
            <w:proofErr w:type="spellEnd"/>
            <w:r>
              <w:rPr>
                <w:rFonts w:ascii="Calibri" w:hAnsi="Calibri" w:cs="Calibri"/>
                <w:sz w:val="22"/>
                <w:szCs w:val="22"/>
              </w:rPr>
              <w:t>)</w:t>
            </w:r>
          </w:p>
        </w:tc>
      </w:tr>
      <w:tr w:rsidR="00AD6F8C" w:rsidTr="00671A11">
        <w:tc>
          <w:tcPr>
            <w:tcW w:w="3592" w:type="dxa"/>
            <w:tcBorders>
              <w:left w:val="single" w:sz="1" w:space="0" w:color="000000"/>
              <w:bottom w:val="single" w:sz="1" w:space="0" w:color="000000"/>
            </w:tcBorders>
            <w:shd w:val="clear" w:color="auto" w:fill="auto"/>
          </w:tcPr>
          <w:p w:rsidR="00AD6F8C" w:rsidRDefault="00AD6F8C" w:rsidP="00F82E5A">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F82E5A">
            <w:pPr>
              <w:pStyle w:val="afb"/>
              <w:snapToGrid w:val="0"/>
              <w:jc w:val="center"/>
            </w:pPr>
          </w:p>
        </w:tc>
      </w:tr>
      <w:tr w:rsidR="00AD6F8C" w:rsidTr="00671A11">
        <w:tc>
          <w:tcPr>
            <w:tcW w:w="3592" w:type="dxa"/>
            <w:tcBorders>
              <w:left w:val="single" w:sz="1" w:space="0" w:color="000000"/>
              <w:bottom w:val="single" w:sz="1" w:space="0" w:color="000000"/>
            </w:tcBorders>
            <w:shd w:val="clear" w:color="auto" w:fill="auto"/>
          </w:tcPr>
          <w:p w:rsidR="00AD6F8C" w:rsidRDefault="00AD6F8C" w:rsidP="00F82E5A">
            <w:pPr>
              <w:pStyle w:val="afb"/>
              <w:jc w:val="both"/>
              <w:rPr>
                <w:rFonts w:ascii="Calibri" w:hAnsi="Calibri" w:cs="Calibri"/>
                <w:sz w:val="22"/>
                <w:szCs w:val="22"/>
              </w:rPr>
            </w:pPr>
          </w:p>
        </w:tc>
        <w:tc>
          <w:tcPr>
            <w:tcW w:w="1227" w:type="dxa"/>
            <w:tcBorders>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
        </w:tc>
        <w:tc>
          <w:tcPr>
            <w:tcW w:w="2409" w:type="dxa"/>
            <w:tcBorders>
              <w:left w:val="single" w:sz="1" w:space="0" w:color="000000"/>
              <w:bottom w:val="single" w:sz="1" w:space="0" w:color="000000"/>
            </w:tcBorders>
            <w:shd w:val="clear" w:color="auto" w:fill="auto"/>
          </w:tcPr>
          <w:p w:rsidR="00AD6F8C" w:rsidRDefault="00AD6F8C" w:rsidP="00F82E5A">
            <w:pPr>
              <w:pStyle w:val="afb"/>
              <w:jc w:val="center"/>
              <w:rPr>
                <w:rFonts w:ascii="Calibri" w:hAnsi="Calibri" w:cs="Calibri"/>
                <w:sz w:val="22"/>
                <w:szCs w:val="22"/>
              </w:rPr>
            </w:pPr>
          </w:p>
        </w:tc>
        <w:tc>
          <w:tcPr>
            <w:tcW w:w="2404" w:type="dxa"/>
            <w:tcBorders>
              <w:left w:val="single" w:sz="1" w:space="0" w:color="000000"/>
              <w:bottom w:val="single" w:sz="1" w:space="0" w:color="000000"/>
              <w:right w:val="single" w:sz="1" w:space="0" w:color="000000"/>
            </w:tcBorders>
            <w:shd w:val="clear" w:color="auto" w:fill="auto"/>
          </w:tcPr>
          <w:p w:rsidR="00AD6F8C" w:rsidRDefault="00AD6F8C" w:rsidP="00F82E5A">
            <w:pPr>
              <w:pStyle w:val="afb"/>
              <w:snapToGrid w:val="0"/>
              <w:jc w:val="center"/>
            </w:pPr>
          </w:p>
        </w:tc>
      </w:tr>
    </w:tbl>
    <w:p w:rsidR="00961C0F" w:rsidRPr="002D6501" w:rsidRDefault="00046052" w:rsidP="00A45716">
      <w:pPr>
        <w:spacing w:after="0" w:line="240" w:lineRule="auto"/>
        <w:jc w:val="both"/>
        <w:rPr>
          <w:rFonts w:ascii="Times New Roman" w:hAnsi="Times New Roman"/>
          <w:sz w:val="20"/>
          <w:szCs w:val="20"/>
        </w:rPr>
      </w:pPr>
      <w:proofErr w:type="spellStart"/>
      <w:r w:rsidRPr="002D6501">
        <w:rPr>
          <w:rFonts w:ascii="Times New Roman" w:hAnsi="Times New Roman"/>
          <w:sz w:val="20"/>
          <w:szCs w:val="20"/>
        </w:rPr>
        <w:t>C</w:t>
      </w:r>
      <w:proofErr w:type="gramStart"/>
      <w:r w:rsidRPr="002D6501">
        <w:rPr>
          <w:rFonts w:ascii="Times New Roman" w:hAnsi="Times New Roman"/>
          <w:sz w:val="20"/>
          <w:szCs w:val="20"/>
        </w:rPr>
        <w:t>т</w:t>
      </w:r>
      <w:proofErr w:type="gramEnd"/>
      <w:r w:rsidRPr="002D6501">
        <w:rPr>
          <w:rFonts w:ascii="Times New Roman" w:hAnsi="Times New Roman"/>
          <w:sz w:val="20"/>
          <w:szCs w:val="20"/>
        </w:rPr>
        <w:t>opoны</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впpaвe</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любoй</w:t>
      </w:r>
      <w:proofErr w:type="spellEnd"/>
      <w:r w:rsidRPr="002D6501">
        <w:rPr>
          <w:rFonts w:ascii="Times New Roman" w:hAnsi="Times New Roman"/>
          <w:sz w:val="20"/>
          <w:szCs w:val="20"/>
        </w:rPr>
        <w:t xml:space="preserve"> </w:t>
      </w:r>
      <w:r w:rsidR="00961C0F" w:rsidRPr="002D6501">
        <w:rPr>
          <w:rFonts w:ascii="Times New Roman" w:hAnsi="Times New Roman"/>
          <w:sz w:val="20"/>
          <w:szCs w:val="20"/>
        </w:rPr>
        <w:t>момент</w:t>
      </w:r>
      <w:r w:rsidRPr="002D6501">
        <w:rPr>
          <w:rFonts w:ascii="Times New Roman" w:hAnsi="Times New Roman"/>
          <w:sz w:val="20"/>
          <w:szCs w:val="20"/>
        </w:rPr>
        <w:t xml:space="preserve"> </w:t>
      </w:r>
      <w:proofErr w:type="spellStart"/>
      <w:r w:rsidRPr="002D6501">
        <w:rPr>
          <w:rFonts w:ascii="Times New Roman" w:hAnsi="Times New Roman"/>
          <w:sz w:val="20"/>
          <w:szCs w:val="20"/>
        </w:rPr>
        <w:t>из</w:t>
      </w:r>
      <w:r w:rsidR="00961C0F" w:rsidRPr="002D6501">
        <w:rPr>
          <w:rFonts w:ascii="Times New Roman" w:hAnsi="Times New Roman"/>
          <w:sz w:val="20"/>
          <w:szCs w:val="20"/>
        </w:rPr>
        <w:t>м</w:t>
      </w:r>
      <w:r w:rsidRPr="002D6501">
        <w:rPr>
          <w:rFonts w:ascii="Times New Roman" w:hAnsi="Times New Roman"/>
          <w:sz w:val="20"/>
          <w:szCs w:val="20"/>
        </w:rPr>
        <w:t>eнить</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цeнy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тoвapa</w:t>
      </w:r>
      <w:proofErr w:type="spellEnd"/>
      <w:r w:rsidRPr="002D6501">
        <w:rPr>
          <w:rFonts w:ascii="Times New Roman" w:hAnsi="Times New Roman"/>
          <w:sz w:val="20"/>
          <w:szCs w:val="20"/>
        </w:rPr>
        <w:t xml:space="preserve"> в </w:t>
      </w:r>
      <w:proofErr w:type="spellStart"/>
      <w:r w:rsidRPr="002D6501">
        <w:rPr>
          <w:rFonts w:ascii="Times New Roman" w:hAnsi="Times New Roman"/>
          <w:sz w:val="20"/>
          <w:szCs w:val="20"/>
        </w:rPr>
        <w:t>пepиoд</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дeйcтвия</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дoгoвopa</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пo</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взaи</w:t>
      </w:r>
      <w:r w:rsidR="00961C0F" w:rsidRPr="002D6501">
        <w:rPr>
          <w:rFonts w:ascii="Times New Roman" w:hAnsi="Times New Roman"/>
          <w:sz w:val="20"/>
          <w:szCs w:val="20"/>
        </w:rPr>
        <w:t>м</w:t>
      </w:r>
      <w:r w:rsidRPr="002D6501">
        <w:rPr>
          <w:rFonts w:ascii="Times New Roman" w:hAnsi="Times New Roman"/>
          <w:sz w:val="20"/>
          <w:szCs w:val="20"/>
        </w:rPr>
        <w:t>нo</w:t>
      </w:r>
      <w:r w:rsidR="00961C0F" w:rsidRPr="002D6501">
        <w:rPr>
          <w:rFonts w:ascii="Times New Roman" w:hAnsi="Times New Roman"/>
          <w:sz w:val="20"/>
          <w:szCs w:val="20"/>
        </w:rPr>
        <w:t>м</w:t>
      </w:r>
      <w:r w:rsidRPr="002D6501">
        <w:rPr>
          <w:rFonts w:ascii="Times New Roman" w:hAnsi="Times New Roman"/>
          <w:sz w:val="20"/>
          <w:szCs w:val="20"/>
        </w:rPr>
        <w:t>y</w:t>
      </w:r>
      <w:proofErr w:type="spellEnd"/>
      <w:r w:rsidRPr="002D6501">
        <w:rPr>
          <w:rFonts w:ascii="Times New Roman" w:hAnsi="Times New Roman"/>
          <w:sz w:val="20"/>
          <w:szCs w:val="20"/>
        </w:rPr>
        <w:t xml:space="preserve"> </w:t>
      </w:r>
      <w:proofErr w:type="spellStart"/>
      <w:r w:rsidRPr="002D6501">
        <w:rPr>
          <w:rFonts w:ascii="Times New Roman" w:hAnsi="Times New Roman"/>
          <w:sz w:val="20"/>
          <w:szCs w:val="20"/>
        </w:rPr>
        <w:t>coглacию</w:t>
      </w:r>
      <w:proofErr w:type="spellEnd"/>
    </w:p>
    <w:p w:rsidR="00A45716" w:rsidRPr="002D6501" w:rsidRDefault="00046052" w:rsidP="00A45716">
      <w:pPr>
        <w:spacing w:after="0" w:line="240" w:lineRule="auto"/>
        <w:jc w:val="both"/>
        <w:rPr>
          <w:rFonts w:ascii="Times New Roman" w:hAnsi="Times New Roman"/>
          <w:sz w:val="20"/>
          <w:szCs w:val="20"/>
        </w:rPr>
      </w:pPr>
      <w:r w:rsidRPr="002D6501">
        <w:rPr>
          <w:rFonts w:ascii="Times New Roman" w:hAnsi="Times New Roman"/>
          <w:sz w:val="20"/>
          <w:szCs w:val="20"/>
        </w:rPr>
        <w:t xml:space="preserve"> (п. 1 </w:t>
      </w:r>
      <w:proofErr w:type="spellStart"/>
      <w:proofErr w:type="gramStart"/>
      <w:r w:rsidRPr="002D6501">
        <w:rPr>
          <w:rFonts w:ascii="Times New Roman" w:hAnsi="Times New Roman"/>
          <w:sz w:val="20"/>
          <w:szCs w:val="20"/>
        </w:rPr>
        <w:t>c</w:t>
      </w:r>
      <w:proofErr w:type="gramEnd"/>
      <w:r w:rsidRPr="002D6501">
        <w:rPr>
          <w:rFonts w:ascii="Times New Roman" w:hAnsi="Times New Roman"/>
          <w:sz w:val="20"/>
          <w:szCs w:val="20"/>
        </w:rPr>
        <w:t>т</w:t>
      </w:r>
      <w:proofErr w:type="spellEnd"/>
      <w:r w:rsidRPr="002D6501">
        <w:rPr>
          <w:rFonts w:ascii="Times New Roman" w:hAnsi="Times New Roman"/>
          <w:sz w:val="20"/>
          <w:szCs w:val="20"/>
        </w:rPr>
        <w:t>. 424 ГK PФ</w:t>
      </w:r>
      <w:r w:rsidR="00961C0F" w:rsidRPr="002D6501">
        <w:rPr>
          <w:rFonts w:ascii="Times New Roman" w:hAnsi="Times New Roman"/>
          <w:sz w:val="20"/>
          <w:szCs w:val="20"/>
        </w:rPr>
        <w:t>).</w:t>
      </w:r>
    </w:p>
    <w:p w:rsidR="00A45716" w:rsidRPr="002D6501" w:rsidRDefault="00A45716" w:rsidP="00A45716">
      <w:pPr>
        <w:pStyle w:val="ConsPlusNormal"/>
        <w:widowControl/>
        <w:tabs>
          <w:tab w:val="left" w:pos="5505"/>
        </w:tabs>
        <w:ind w:firstLine="0"/>
        <w:jc w:val="both"/>
        <w:rPr>
          <w:rFonts w:ascii="Times New Roman" w:hAnsi="Times New Roman" w:cs="Times New Roman"/>
          <w:b/>
          <w:snapToGrid w:val="0"/>
          <w:color w:val="000000"/>
        </w:rPr>
      </w:pPr>
      <w:r w:rsidRPr="002D6501">
        <w:rPr>
          <w:rFonts w:ascii="Times New Roman" w:hAnsi="Times New Roman" w:cs="Times New Roman"/>
          <w:b/>
          <w:bCs/>
        </w:rPr>
        <w:tab/>
      </w:r>
    </w:p>
    <w:p w:rsidR="00A45716" w:rsidRPr="002D6501" w:rsidRDefault="00A45716" w:rsidP="00A45716">
      <w:pPr>
        <w:spacing w:after="0" w:line="240" w:lineRule="auto"/>
        <w:jc w:val="both"/>
        <w:rPr>
          <w:rFonts w:ascii="Times New Roman" w:hAnsi="Times New Roman"/>
          <w:sz w:val="20"/>
          <w:szCs w:val="20"/>
        </w:rPr>
      </w:pPr>
      <w:r w:rsidRPr="002D6501">
        <w:rPr>
          <w:rFonts w:ascii="Times New Roman" w:hAnsi="Times New Roman"/>
          <w:b/>
          <w:bCs/>
          <w:sz w:val="20"/>
          <w:szCs w:val="20"/>
        </w:rPr>
        <w:t>Срок и порядок оплаты товара:</w:t>
      </w:r>
      <w:r w:rsidRPr="002D6501">
        <w:rPr>
          <w:rFonts w:ascii="Times New Roman" w:hAnsi="Times New Roman"/>
          <w:bCs/>
          <w:sz w:val="20"/>
          <w:szCs w:val="20"/>
        </w:rPr>
        <w:t xml:space="preserve"> в соответствии с проектом договора.</w:t>
      </w:r>
    </w:p>
    <w:p w:rsidR="00A45716" w:rsidRPr="002D6501" w:rsidRDefault="00A45716" w:rsidP="00A45716">
      <w:pPr>
        <w:spacing w:after="0" w:line="240" w:lineRule="auto"/>
        <w:jc w:val="both"/>
        <w:rPr>
          <w:rFonts w:ascii="Times New Roman" w:hAnsi="Times New Roman"/>
          <w:bCs/>
          <w:sz w:val="20"/>
          <w:szCs w:val="20"/>
          <w:u w:val="single"/>
        </w:rPr>
      </w:pPr>
    </w:p>
    <w:p w:rsidR="00A45716" w:rsidRPr="002D6501" w:rsidRDefault="00A45716" w:rsidP="00A45716">
      <w:pPr>
        <w:pStyle w:val="ConsNormal"/>
        <w:ind w:right="0" w:firstLine="0"/>
        <w:jc w:val="both"/>
        <w:rPr>
          <w:rFonts w:ascii="Times New Roman" w:hAnsi="Times New Roman"/>
        </w:rPr>
      </w:pPr>
      <w:r w:rsidRPr="002D6501">
        <w:rPr>
          <w:rFonts w:ascii="Times New Roman" w:hAnsi="Times New Roman"/>
        </w:rPr>
        <w:t>При подаче котировочной заявки в соответствии с запросом котировок, мы</w:t>
      </w:r>
      <w:r w:rsidR="00C82616" w:rsidRPr="002D6501">
        <w:rPr>
          <w:rFonts w:ascii="Times New Roman" w:hAnsi="Times New Roman"/>
        </w:rPr>
        <w:t xml:space="preserve"> (я)</w:t>
      </w:r>
      <w:r w:rsidRPr="002D6501">
        <w:rPr>
          <w:rFonts w:ascii="Times New Roman" w:hAnsi="Times New Roman"/>
        </w:rPr>
        <w:t xml:space="preserve"> выражаем согласие с условиями договора, указанными в запросе котировок, а также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r w:rsidRPr="002D6501">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5716" w:rsidRPr="002D6501" w:rsidRDefault="00A45716" w:rsidP="00A45716">
      <w:pPr>
        <w:pStyle w:val="ConsNormal"/>
        <w:numPr>
          <w:ilvl w:val="0"/>
          <w:numId w:val="20"/>
        </w:numPr>
        <w:tabs>
          <w:tab w:val="num" w:pos="540"/>
        </w:tabs>
        <w:autoSpaceDE w:val="0"/>
        <w:autoSpaceDN w:val="0"/>
        <w:adjustRightInd w:val="0"/>
        <w:ind w:left="540" w:right="0"/>
        <w:jc w:val="both"/>
        <w:rPr>
          <w:rFonts w:ascii="Times New Roman" w:hAnsi="Times New Roman"/>
        </w:rPr>
      </w:pPr>
      <w:proofErr w:type="gramStart"/>
      <w:r w:rsidRPr="002D6501">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A45716" w:rsidRPr="002D6501" w:rsidRDefault="00A45716" w:rsidP="00A45716">
      <w:pPr>
        <w:spacing w:after="0" w:line="240" w:lineRule="auto"/>
        <w:rPr>
          <w:rFonts w:ascii="Times New Roman" w:hAnsi="Times New Roman"/>
          <w:sz w:val="20"/>
          <w:szCs w:val="20"/>
        </w:rPr>
      </w:pP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t xml:space="preserve">Настоящей заявкой подтверждаем, что </w:t>
      </w:r>
      <w:proofErr w:type="gramStart"/>
      <w:r w:rsidRPr="002D6501">
        <w:rPr>
          <w:rFonts w:ascii="Times New Roman" w:hAnsi="Times New Roman"/>
          <w:sz w:val="20"/>
          <w:szCs w:val="20"/>
        </w:rPr>
        <w:t>против</w:t>
      </w:r>
      <w:proofErr w:type="gramEnd"/>
      <w:r w:rsidRPr="002D6501">
        <w:rPr>
          <w:rFonts w:ascii="Times New Roman" w:hAnsi="Times New Roman"/>
          <w:sz w:val="20"/>
          <w:szCs w:val="20"/>
        </w:rPr>
        <w:t xml:space="preserve"> ___________________________________________</w:t>
      </w:r>
      <w:r w:rsidRPr="002D6501">
        <w:rPr>
          <w:rFonts w:ascii="Times New Roman" w:hAnsi="Times New Roman"/>
          <w:i/>
          <w:sz w:val="20"/>
          <w:szCs w:val="20"/>
        </w:rPr>
        <w:t xml:space="preserve"> (</w:t>
      </w:r>
      <w:proofErr w:type="gramStart"/>
      <w:r w:rsidRPr="002D6501">
        <w:rPr>
          <w:rFonts w:ascii="Times New Roman" w:hAnsi="Times New Roman"/>
          <w:i/>
          <w:sz w:val="20"/>
          <w:szCs w:val="20"/>
        </w:rPr>
        <w:t>наименование</w:t>
      </w:r>
      <w:proofErr w:type="gramEnd"/>
      <w:r w:rsidRPr="002D6501">
        <w:rPr>
          <w:rFonts w:ascii="Times New Roman" w:hAnsi="Times New Roman"/>
          <w:i/>
          <w:sz w:val="20"/>
          <w:szCs w:val="20"/>
        </w:rPr>
        <w:t xml:space="preserve"> Участника размещения заказа) </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ликвидация Участника закупки - юридического лица и отсутствуют </w:t>
      </w:r>
      <w:r w:rsidRPr="002D6501">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2D6501">
        <w:rPr>
          <w:rFonts w:ascii="Times New Roman" w:hAnsi="Times New Roman"/>
          <w:sz w:val="20"/>
          <w:szCs w:val="20"/>
        </w:rPr>
        <w:t>,</w:t>
      </w:r>
    </w:p>
    <w:p w:rsidR="00A45716" w:rsidRPr="002D6501" w:rsidRDefault="00A45716" w:rsidP="00A45716">
      <w:pPr>
        <w:numPr>
          <w:ilvl w:val="0"/>
          <w:numId w:val="21"/>
        </w:numPr>
        <w:spacing w:after="0" w:line="240" w:lineRule="auto"/>
        <w:jc w:val="both"/>
        <w:rPr>
          <w:rFonts w:ascii="Times New Roman" w:hAnsi="Times New Roman"/>
          <w:sz w:val="20"/>
          <w:szCs w:val="20"/>
        </w:rPr>
      </w:pPr>
      <w:r w:rsidRPr="002D6501">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5716" w:rsidRPr="002D6501" w:rsidRDefault="00A45716" w:rsidP="00A45716">
      <w:pPr>
        <w:spacing w:after="0" w:line="240" w:lineRule="auto"/>
        <w:jc w:val="both"/>
        <w:rPr>
          <w:rFonts w:ascii="Times New Roman" w:hAnsi="Times New Roman"/>
          <w:i/>
          <w:sz w:val="20"/>
          <w:szCs w:val="20"/>
        </w:rPr>
      </w:pPr>
      <w:r w:rsidRPr="002D6501">
        <w:rPr>
          <w:rFonts w:ascii="Times New Roman" w:hAnsi="Times New Roman"/>
          <w:sz w:val="20"/>
          <w:szCs w:val="20"/>
        </w:rPr>
        <w:lastRenderedPageBreak/>
        <w:t>Настоящей заявкой подтверждаем, что у ___________________________________________</w:t>
      </w:r>
      <w:r w:rsidRPr="002D6501">
        <w:rPr>
          <w:rFonts w:ascii="Times New Roman" w:hAnsi="Times New Roman"/>
          <w:i/>
          <w:sz w:val="20"/>
          <w:szCs w:val="20"/>
        </w:rPr>
        <w:t xml:space="preserve"> (наименование Участника размещения заказа) </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proofErr w:type="gramStart"/>
      <w:r w:rsidRPr="002D6501">
        <w:rPr>
          <w:rFonts w:ascii="Times New Roman" w:hAnsi="Times New Roman"/>
          <w:sz w:val="20"/>
          <w:szCs w:val="20"/>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2D6501">
        <w:rPr>
          <w:rFonts w:ascii="Times New Roman" w:hAnsi="Times New Roman"/>
          <w:sz w:val="20"/>
          <w:szCs w:val="20"/>
        </w:rPr>
        <w:t xml:space="preserve"> этих </w:t>
      </w:r>
      <w:proofErr w:type="gramStart"/>
      <w:r w:rsidRPr="002D6501">
        <w:rPr>
          <w:rFonts w:ascii="Times New Roman" w:hAnsi="Times New Roman"/>
          <w:sz w:val="20"/>
          <w:szCs w:val="20"/>
        </w:rPr>
        <w:t>сумм</w:t>
      </w:r>
      <w:proofErr w:type="gramEnd"/>
      <w:r w:rsidRPr="002D6501">
        <w:rPr>
          <w:rFonts w:ascii="Times New Roman" w:hAnsi="Times New Roman"/>
          <w:sz w:val="20"/>
          <w:szCs w:val="20"/>
        </w:rPr>
        <w:t xml:space="preserve"> исполненной или </w:t>
      </w:r>
      <w:proofErr w:type="gramStart"/>
      <w:r w:rsidRPr="002D6501">
        <w:rPr>
          <w:rFonts w:ascii="Times New Roman" w:hAnsi="Times New Roman"/>
          <w:sz w:val="20"/>
          <w:szCs w:val="20"/>
        </w:rPr>
        <w:t>которые</w:t>
      </w:r>
      <w:proofErr w:type="gramEnd"/>
      <w:r w:rsidRPr="002D6501">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w:t>
      </w:r>
    </w:p>
    <w:p w:rsidR="00A45716" w:rsidRPr="002D6501" w:rsidRDefault="00A45716" w:rsidP="00A45716">
      <w:pPr>
        <w:numPr>
          <w:ilvl w:val="0"/>
          <w:numId w:val="14"/>
        </w:numPr>
        <w:spacing w:after="0" w:line="240" w:lineRule="auto"/>
        <w:ind w:left="709" w:hanging="283"/>
        <w:jc w:val="both"/>
        <w:rPr>
          <w:rFonts w:ascii="Times New Roman" w:hAnsi="Times New Roman"/>
          <w:sz w:val="20"/>
          <w:szCs w:val="20"/>
        </w:rPr>
      </w:pPr>
      <w:r w:rsidRPr="002D6501">
        <w:rPr>
          <w:rFonts w:ascii="Times New Roman" w:hAnsi="Times New Roman"/>
          <w:sz w:val="20"/>
          <w:szCs w:val="20"/>
        </w:rPr>
        <w:t xml:space="preserve"> </w:t>
      </w:r>
      <w:proofErr w:type="gramStart"/>
      <w:r w:rsidRPr="002D6501">
        <w:rPr>
          <w:rFonts w:ascii="Times New Roman" w:hAnsi="Times New Roman"/>
          <w:sz w:val="20"/>
          <w:szCs w:val="20"/>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2D6501">
        <w:rPr>
          <w:rFonts w:ascii="Times New Roman" w:hAnsi="Times New Roman"/>
          <w:sz w:val="20"/>
          <w:szCs w:val="20"/>
        </w:rPr>
        <w:t xml:space="preserve"> объектом осуществляемой закупки, и административного наказания в виде дисквалификации, </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r w:rsidRPr="002D6501">
        <w:rPr>
          <w:rFonts w:ascii="Times New Roman" w:hAnsi="Times New Roman"/>
          <w:sz w:val="20"/>
          <w:szCs w:val="20"/>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5716" w:rsidRPr="002D6501" w:rsidRDefault="00A45716" w:rsidP="00A45716">
      <w:pPr>
        <w:numPr>
          <w:ilvl w:val="0"/>
          <w:numId w:val="14"/>
        </w:numPr>
        <w:spacing w:after="0" w:line="240" w:lineRule="auto"/>
        <w:ind w:left="709" w:hanging="283"/>
        <w:jc w:val="both"/>
        <w:rPr>
          <w:rFonts w:ascii="Times New Roman" w:hAnsi="Times New Roman"/>
          <w:b/>
          <w:sz w:val="20"/>
          <w:szCs w:val="20"/>
        </w:rPr>
      </w:pPr>
      <w:proofErr w:type="gramStart"/>
      <w:r w:rsidRPr="002D6501">
        <w:rPr>
          <w:rFonts w:ascii="Times New Roman" w:hAnsi="Times New Roman"/>
          <w:sz w:val="20"/>
          <w:szCs w:val="20"/>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D6501">
        <w:rPr>
          <w:rFonts w:ascii="Times New Roman" w:hAnsi="Times New Roman"/>
          <w:sz w:val="20"/>
          <w:szCs w:val="20"/>
        </w:rPr>
        <w:t xml:space="preserve"> </w:t>
      </w:r>
      <w:proofErr w:type="gramStart"/>
      <w:r w:rsidRPr="002D6501">
        <w:rPr>
          <w:rFonts w:ascii="Times New Roman" w:hAnsi="Times New Roman"/>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6501">
        <w:rPr>
          <w:rFonts w:ascii="Times New Roman" w:hAnsi="Times New Roman"/>
          <w:sz w:val="20"/>
          <w:szCs w:val="20"/>
        </w:rPr>
        <w:t>неполнородными</w:t>
      </w:r>
      <w:proofErr w:type="spellEnd"/>
      <w:r w:rsidRPr="002D6501">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2D6501">
        <w:rPr>
          <w:rFonts w:ascii="Times New Roman" w:hAnsi="Times New Roman"/>
          <w:sz w:val="20"/>
          <w:szCs w:val="20"/>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80" w:rsidRPr="002D6501" w:rsidRDefault="00195480" w:rsidP="00A45716">
      <w:pPr>
        <w:numPr>
          <w:ilvl w:val="0"/>
          <w:numId w:val="14"/>
        </w:numPr>
        <w:spacing w:after="0" w:line="240" w:lineRule="auto"/>
        <w:ind w:left="709" w:hanging="283"/>
        <w:jc w:val="both"/>
        <w:rPr>
          <w:rFonts w:ascii="Times New Roman" w:hAnsi="Times New Roman"/>
          <w:b/>
          <w:sz w:val="20"/>
          <w:szCs w:val="20"/>
        </w:rPr>
      </w:pPr>
      <w:proofErr w:type="gramStart"/>
      <w:r w:rsidRPr="002D6501">
        <w:rPr>
          <w:rFonts w:ascii="Times New Roman" w:hAnsi="Times New Roman"/>
          <w:sz w:val="20"/>
          <w:szCs w:val="20"/>
        </w:rPr>
        <w:t>Подтверждаем об отсутствии</w:t>
      </w:r>
      <w:proofErr w:type="gramEnd"/>
      <w:r w:rsidRPr="002D6501">
        <w:rPr>
          <w:rFonts w:ascii="Times New Roman" w:hAnsi="Times New Roman"/>
          <w:sz w:val="20"/>
          <w:szCs w:val="20"/>
        </w:rPr>
        <w:t xml:space="preserve"> в реестре недобросовестных поставщиков, а именно:</w:t>
      </w:r>
    </w:p>
    <w:p w:rsidR="00195480" w:rsidRPr="002D6501" w:rsidRDefault="00195480" w:rsidP="00195480">
      <w:pPr>
        <w:spacing w:after="0" w:line="240" w:lineRule="auto"/>
        <w:ind w:left="709"/>
        <w:jc w:val="both"/>
        <w:rPr>
          <w:rFonts w:ascii="Times New Roman" w:hAnsi="Times New Roman"/>
          <w:b/>
          <w:sz w:val="20"/>
          <w:szCs w:val="20"/>
        </w:rPr>
      </w:pPr>
    </w:p>
    <w:p w:rsidR="00195480" w:rsidRPr="002D6501" w:rsidRDefault="00195480" w:rsidP="00195480">
      <w:pPr>
        <w:spacing w:after="0" w:line="240" w:lineRule="auto"/>
        <w:jc w:val="both"/>
        <w:rPr>
          <w:rFonts w:ascii="Times New Roman" w:hAnsi="Times New Roman"/>
          <w:sz w:val="20"/>
          <w:szCs w:val="20"/>
        </w:rPr>
      </w:pPr>
      <w:r w:rsidRPr="002D6501">
        <w:rPr>
          <w:rFonts w:ascii="Times New Roman" w:hAnsi="Times New Roman"/>
          <w:sz w:val="20"/>
          <w:szCs w:val="20"/>
        </w:rPr>
        <w:t xml:space="preserve">Отсутствие информации об участнике закупке, в том числе информации об учредителях, лице, исполняющем функции единоличного исполнительного органа участника закупки - юридического лица </w:t>
      </w:r>
      <w:proofErr w:type="gramStart"/>
      <w:r w:rsidRPr="002D6501">
        <w:rPr>
          <w:rFonts w:ascii="Times New Roman" w:hAnsi="Times New Roman"/>
          <w:sz w:val="20"/>
          <w:szCs w:val="20"/>
        </w:rPr>
        <w:t>в</w:t>
      </w:r>
      <w:proofErr w:type="gramEnd"/>
      <w:r w:rsidRPr="002D6501">
        <w:rPr>
          <w:rFonts w:ascii="Times New Roman" w:hAnsi="Times New Roman"/>
          <w:sz w:val="20"/>
          <w:szCs w:val="20"/>
        </w:rPr>
        <w:t xml:space="preserve"> предусмотренном Федеральным законом:</w:t>
      </w:r>
    </w:p>
    <w:p w:rsidR="00195480" w:rsidRPr="002D6501" w:rsidRDefault="00195480" w:rsidP="00195480">
      <w:pPr>
        <w:spacing w:after="0" w:line="240" w:lineRule="auto"/>
        <w:jc w:val="both"/>
        <w:rPr>
          <w:rFonts w:ascii="Times New Roman" w:hAnsi="Times New Roman"/>
          <w:b/>
          <w:sz w:val="20"/>
          <w:szCs w:val="20"/>
        </w:rPr>
      </w:pPr>
    </w:p>
    <w:p w:rsidR="00195480" w:rsidRPr="002D6501" w:rsidRDefault="00195480" w:rsidP="00195480">
      <w:pPr>
        <w:pStyle w:val="af"/>
        <w:numPr>
          <w:ilvl w:val="0"/>
          <w:numId w:val="23"/>
        </w:numPr>
        <w:jc w:val="both"/>
        <w:rPr>
          <w:sz w:val="20"/>
          <w:szCs w:val="20"/>
        </w:rPr>
      </w:pPr>
      <w:proofErr w:type="gramStart"/>
      <w:r w:rsidRPr="002D6501">
        <w:rPr>
          <w:sz w:val="20"/>
          <w:szCs w:val="20"/>
        </w:rPr>
        <w:t>реестре</w:t>
      </w:r>
      <w:proofErr w:type="gramEnd"/>
      <w:r w:rsidRPr="002D6501">
        <w:rPr>
          <w:sz w:val="20"/>
          <w:szCs w:val="20"/>
        </w:rPr>
        <w:t xml:space="preserve">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195480" w:rsidRPr="002D6501" w:rsidRDefault="00195480" w:rsidP="00195480">
      <w:pPr>
        <w:pStyle w:val="af"/>
        <w:numPr>
          <w:ilvl w:val="0"/>
          <w:numId w:val="22"/>
        </w:numPr>
        <w:jc w:val="both"/>
        <w:rPr>
          <w:sz w:val="20"/>
          <w:szCs w:val="20"/>
        </w:rPr>
      </w:pPr>
      <w:proofErr w:type="gramStart"/>
      <w:r w:rsidRPr="002D6501">
        <w:rPr>
          <w:sz w:val="20"/>
          <w:szCs w:val="20"/>
        </w:rPr>
        <w:t>реестре</w:t>
      </w:r>
      <w:proofErr w:type="gramEnd"/>
      <w:r w:rsidRPr="002D6501">
        <w:rPr>
          <w:sz w:val="20"/>
          <w:szCs w:val="20"/>
        </w:rPr>
        <w:t xml:space="preserve"> недобросовестных поставщиков, предусмотренном статей 5 Федерального закона от «18» июля 2011 года № 223-ФЗ «О закупках товаров, работ, услуг отдельными видами юридических лиц»;</w:t>
      </w:r>
    </w:p>
    <w:p w:rsidR="00A45716" w:rsidRPr="002D6501" w:rsidRDefault="00A45716" w:rsidP="00A45716">
      <w:pPr>
        <w:spacing w:after="0" w:line="240" w:lineRule="auto"/>
        <w:ind w:firstLine="709"/>
        <w:jc w:val="both"/>
        <w:rPr>
          <w:rFonts w:ascii="Times New Roman" w:hAnsi="Times New Roman"/>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 случае</w:t>
      </w:r>
      <w:proofErr w:type="gramStart"/>
      <w:r w:rsidRPr="002D6501">
        <w:rPr>
          <w:rFonts w:ascii="Times New Roman" w:hAnsi="Times New Roman"/>
          <w:sz w:val="20"/>
          <w:szCs w:val="20"/>
        </w:rPr>
        <w:t>,</w:t>
      </w:r>
      <w:proofErr w:type="gramEnd"/>
      <w:r w:rsidRPr="002D6501">
        <w:rPr>
          <w:rFonts w:ascii="Times New Roman" w:hAnsi="Times New Roman"/>
          <w:sz w:val="20"/>
          <w:szCs w:val="2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через </w:t>
      </w:r>
      <w:r w:rsidR="00966880">
        <w:rPr>
          <w:rFonts w:ascii="Times New Roman" w:hAnsi="Times New Roman"/>
          <w:sz w:val="20"/>
          <w:szCs w:val="20"/>
        </w:rPr>
        <w:t>2(два</w:t>
      </w:r>
      <w:r w:rsidRPr="002D6501">
        <w:rPr>
          <w:rFonts w:ascii="Times New Roman" w:hAnsi="Times New Roman"/>
          <w:sz w:val="20"/>
          <w:szCs w:val="20"/>
        </w:rPr>
        <w:t>) календарных и не позднее чем через 20 (двадцать) календарных дней с даты подведения итогов запроса котировок.</w:t>
      </w:r>
    </w:p>
    <w:p w:rsidR="00A45716" w:rsidRPr="002D6501" w:rsidRDefault="00A45716" w:rsidP="00A45716">
      <w:pPr>
        <w:spacing w:after="0" w:line="240" w:lineRule="auto"/>
        <w:ind w:firstLine="709"/>
        <w:jc w:val="both"/>
        <w:rPr>
          <w:rFonts w:ascii="Times New Roman" w:hAnsi="Times New Roman"/>
          <w:i/>
          <w:sz w:val="20"/>
          <w:szCs w:val="20"/>
        </w:rPr>
      </w:pPr>
      <w:r w:rsidRPr="002D6501">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2D6501">
        <w:rPr>
          <w:rFonts w:ascii="Times New Roman" w:hAnsi="Times New Roman"/>
          <w:i/>
          <w:sz w:val="20"/>
          <w:szCs w:val="20"/>
        </w:rPr>
        <w:t xml:space="preserve"> (Ф.И.О., телефон сотрудника) </w:t>
      </w:r>
    </w:p>
    <w:p w:rsidR="00195480" w:rsidRPr="002D6501" w:rsidRDefault="00195480" w:rsidP="00A45716">
      <w:pPr>
        <w:spacing w:after="0" w:line="240" w:lineRule="auto"/>
        <w:ind w:firstLine="709"/>
        <w:jc w:val="both"/>
        <w:rPr>
          <w:rFonts w:ascii="Times New Roman" w:hAnsi="Times New Roman"/>
          <w:i/>
          <w:sz w:val="20"/>
          <w:szCs w:val="20"/>
        </w:rPr>
      </w:pPr>
    </w:p>
    <w:p w:rsidR="00A45716" w:rsidRPr="002D6501" w:rsidRDefault="00A45716" w:rsidP="00A45716">
      <w:pPr>
        <w:spacing w:after="0" w:line="240" w:lineRule="auto"/>
        <w:ind w:firstLine="709"/>
        <w:jc w:val="both"/>
        <w:rPr>
          <w:rFonts w:ascii="Times New Roman" w:hAnsi="Times New Roman"/>
          <w:sz w:val="20"/>
          <w:szCs w:val="20"/>
        </w:rPr>
      </w:pPr>
      <w:r w:rsidRPr="002D6501">
        <w:rPr>
          <w:rFonts w:ascii="Times New Roman" w:hAnsi="Times New Roman"/>
          <w:sz w:val="20"/>
          <w:szCs w:val="20"/>
        </w:rPr>
        <w:t>Все сведения о проведении запроса котировок просим сообщать уполномоченному лицу.</w:t>
      </w:r>
    </w:p>
    <w:p w:rsidR="00195480" w:rsidRPr="002D6501" w:rsidRDefault="00195480" w:rsidP="00A45716">
      <w:pPr>
        <w:spacing w:after="0" w:line="240" w:lineRule="auto"/>
        <w:ind w:firstLine="709"/>
        <w:jc w:val="both"/>
        <w:rPr>
          <w:rFonts w:ascii="Times New Roman" w:hAnsi="Times New Roman"/>
          <w:sz w:val="20"/>
          <w:szCs w:val="20"/>
        </w:rPr>
      </w:pPr>
    </w:p>
    <w:p w:rsidR="00195480" w:rsidRPr="002D6501" w:rsidRDefault="00195480" w:rsidP="00A45716">
      <w:pPr>
        <w:spacing w:after="0" w:line="240" w:lineRule="auto"/>
        <w:ind w:firstLine="709"/>
        <w:jc w:val="both"/>
        <w:rPr>
          <w:rFonts w:ascii="Times New Roman" w:hAnsi="Times New Roman"/>
          <w:sz w:val="20"/>
          <w:szCs w:val="20"/>
        </w:rPr>
      </w:pPr>
    </w:p>
    <w:tbl>
      <w:tblPr>
        <w:tblW w:w="0" w:type="auto"/>
        <w:tblLook w:val="04A0"/>
      </w:tblPr>
      <w:tblGrid>
        <w:gridCol w:w="3284"/>
        <w:gridCol w:w="3284"/>
        <w:gridCol w:w="3285"/>
      </w:tblGrid>
      <w:tr w:rsidR="00A45716" w:rsidRPr="002D6501" w:rsidTr="00993EB5">
        <w:tc>
          <w:tcPr>
            <w:tcW w:w="3284" w:type="dxa"/>
            <w:shd w:val="clear" w:color="auto" w:fill="auto"/>
          </w:tcPr>
          <w:p w:rsidR="00A45716" w:rsidRPr="002D6501" w:rsidRDefault="00A45716" w:rsidP="00993EB5">
            <w:pPr>
              <w:pStyle w:val="Standard"/>
              <w:pBdr>
                <w:bottom w:val="single" w:sz="12" w:space="1" w:color="auto"/>
              </w:pBdr>
              <w:rPr>
                <w:sz w:val="20"/>
                <w:szCs w:val="20"/>
              </w:rPr>
            </w:pPr>
          </w:p>
          <w:p w:rsidR="00A45716" w:rsidRPr="002D6501" w:rsidRDefault="00A45716" w:rsidP="00993EB5">
            <w:pPr>
              <w:pStyle w:val="Standard"/>
              <w:jc w:val="center"/>
              <w:rPr>
                <w:sz w:val="20"/>
                <w:szCs w:val="20"/>
              </w:rPr>
            </w:pPr>
            <w:r w:rsidRPr="002D6501">
              <w:rPr>
                <w:sz w:val="20"/>
                <w:szCs w:val="20"/>
              </w:rPr>
              <w:t xml:space="preserve">   (должность </w:t>
            </w:r>
            <w:proofErr w:type="gramStart"/>
            <w:r w:rsidRPr="002D6501">
              <w:rPr>
                <w:sz w:val="20"/>
                <w:szCs w:val="20"/>
              </w:rPr>
              <w:t>подписавшего</w:t>
            </w:r>
            <w:proofErr w:type="gramEnd"/>
            <w:r w:rsidRPr="002D6501">
              <w:rPr>
                <w:sz w:val="20"/>
                <w:szCs w:val="20"/>
              </w:rPr>
              <w:t>)</w:t>
            </w:r>
          </w:p>
        </w:tc>
        <w:tc>
          <w:tcPr>
            <w:tcW w:w="3284"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(подпись)</w:t>
            </w:r>
          </w:p>
        </w:tc>
        <w:tc>
          <w:tcPr>
            <w:tcW w:w="3285" w:type="dxa"/>
            <w:shd w:val="clear" w:color="auto" w:fill="auto"/>
          </w:tcPr>
          <w:p w:rsidR="00A45716" w:rsidRPr="002D6501" w:rsidRDefault="00A45716" w:rsidP="00993EB5">
            <w:pPr>
              <w:pStyle w:val="Standard"/>
              <w:pBdr>
                <w:bottom w:val="single" w:sz="12" w:space="1" w:color="auto"/>
              </w:pBdr>
              <w:jc w:val="center"/>
              <w:rPr>
                <w:sz w:val="20"/>
                <w:szCs w:val="20"/>
              </w:rPr>
            </w:pPr>
          </w:p>
          <w:p w:rsidR="00A45716" w:rsidRPr="002D6501" w:rsidRDefault="00A45716" w:rsidP="00993EB5">
            <w:pPr>
              <w:pStyle w:val="Standard"/>
              <w:jc w:val="center"/>
              <w:rPr>
                <w:sz w:val="20"/>
                <w:szCs w:val="20"/>
              </w:rPr>
            </w:pPr>
            <w:r w:rsidRPr="002D6501">
              <w:rPr>
                <w:sz w:val="20"/>
                <w:szCs w:val="20"/>
              </w:rPr>
              <w:t>(фамилия, инициалы)</w:t>
            </w:r>
          </w:p>
        </w:tc>
      </w:tr>
    </w:tbl>
    <w:p w:rsidR="00A45716" w:rsidRPr="002D6501" w:rsidRDefault="00A45716" w:rsidP="00A45716">
      <w:pPr>
        <w:spacing w:after="0" w:line="240" w:lineRule="auto"/>
        <w:jc w:val="center"/>
        <w:rPr>
          <w:rFonts w:ascii="Times New Roman" w:hAnsi="Times New Roman"/>
          <w:i/>
          <w:sz w:val="20"/>
          <w:szCs w:val="20"/>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A63A94">
      <w:pPr>
        <w:pStyle w:val="ConsPlusNormal"/>
        <w:widowControl/>
        <w:tabs>
          <w:tab w:val="left" w:pos="5505"/>
        </w:tabs>
        <w:ind w:firstLine="0"/>
        <w:jc w:val="right"/>
        <w:rPr>
          <w:rFonts w:ascii="Times New Roman" w:hAnsi="Times New Roman" w:cs="Times New Roman"/>
        </w:rPr>
      </w:pPr>
    </w:p>
    <w:p w:rsidR="006251E8" w:rsidRDefault="006251E8" w:rsidP="00E75E5A">
      <w:pPr>
        <w:pStyle w:val="ConsPlusNormal"/>
        <w:widowControl/>
        <w:tabs>
          <w:tab w:val="left" w:pos="5505"/>
        </w:tabs>
        <w:ind w:firstLine="0"/>
        <w:rPr>
          <w:rFonts w:ascii="Times New Roman" w:hAnsi="Times New Roman" w:cs="Times New Roman"/>
        </w:rPr>
      </w:pPr>
    </w:p>
    <w:p w:rsidR="00AD6F8C" w:rsidRDefault="00AD6F8C" w:rsidP="00E246BE">
      <w:pPr>
        <w:spacing w:after="0"/>
        <w:jc w:val="right"/>
        <w:rPr>
          <w:rFonts w:ascii="Times New Roman" w:hAnsi="Times New Roman"/>
          <w:sz w:val="20"/>
          <w:szCs w:val="20"/>
        </w:rPr>
      </w:pPr>
    </w:p>
    <w:sectPr w:rsidR="00AD6F8C" w:rsidSect="006251E8">
      <w:pgSz w:w="11906" w:h="16838"/>
      <w:pgMar w:top="851" w:right="851" w:bottom="851"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321" w:rsidRDefault="00EF7321">
      <w:pPr>
        <w:spacing w:after="0" w:line="240" w:lineRule="auto"/>
      </w:pPr>
      <w:r>
        <w:separator/>
      </w:r>
    </w:p>
  </w:endnote>
  <w:endnote w:type="continuationSeparator" w:id="0">
    <w:p w:rsidR="00EF7321" w:rsidRDefault="00EF7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OpenSymbol">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18" w:rsidRDefault="00022818" w:rsidP="00993EB5">
    <w:pPr>
      <w:pStyle w:val="a5"/>
      <w:ind w:left="-170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321" w:rsidRDefault="00EF7321">
      <w:pPr>
        <w:spacing w:after="0" w:line="240" w:lineRule="auto"/>
      </w:pPr>
      <w:r>
        <w:separator/>
      </w:r>
    </w:p>
  </w:footnote>
  <w:footnote w:type="continuationSeparator" w:id="0">
    <w:p w:rsidR="00EF7321" w:rsidRDefault="00EF7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18" w:rsidRDefault="00022818">
    <w:pPr>
      <w:pStyle w:val="a3"/>
    </w:pPr>
  </w:p>
  <w:p w:rsidR="00022818" w:rsidRDefault="000228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088"/>
    <w:multiLevelType w:val="hybridMultilevel"/>
    <w:tmpl w:val="E724F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847E5"/>
    <w:multiLevelType w:val="hybridMultilevel"/>
    <w:tmpl w:val="DC46F4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E4BCE"/>
    <w:multiLevelType w:val="hybridMultilevel"/>
    <w:tmpl w:val="0C18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6385F"/>
    <w:multiLevelType w:val="hybridMultilevel"/>
    <w:tmpl w:val="ABAEDC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8323BA8"/>
    <w:multiLevelType w:val="hybridMultilevel"/>
    <w:tmpl w:val="BF5EFC2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AF07263"/>
    <w:multiLevelType w:val="hybridMultilevel"/>
    <w:tmpl w:val="36D861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7C5D35"/>
    <w:multiLevelType w:val="hybridMultilevel"/>
    <w:tmpl w:val="95C8A0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B3130D"/>
    <w:multiLevelType w:val="hybridMultilevel"/>
    <w:tmpl w:val="3512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062BB"/>
    <w:multiLevelType w:val="hybridMultilevel"/>
    <w:tmpl w:val="FAD43CC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6331303"/>
    <w:multiLevelType w:val="hybridMultilevel"/>
    <w:tmpl w:val="16FAE1F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B58589B"/>
    <w:multiLevelType w:val="hybridMultilevel"/>
    <w:tmpl w:val="02802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907E83"/>
    <w:multiLevelType w:val="hybridMultilevel"/>
    <w:tmpl w:val="C8D07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6126F8"/>
    <w:multiLevelType w:val="hybridMultilevel"/>
    <w:tmpl w:val="5DCE3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31430"/>
    <w:multiLevelType w:val="hybridMultilevel"/>
    <w:tmpl w:val="42EA7646"/>
    <w:lvl w:ilvl="0" w:tplc="84703C72">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A6A667B"/>
    <w:multiLevelType w:val="hybridMultilevel"/>
    <w:tmpl w:val="9D4AC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75A57"/>
    <w:multiLevelType w:val="hybridMultilevel"/>
    <w:tmpl w:val="E50807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32D5333"/>
    <w:multiLevelType w:val="hybridMultilevel"/>
    <w:tmpl w:val="F4E6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15"/>
  </w:num>
  <w:num w:numId="5">
    <w:abstractNumId w:val="16"/>
  </w:num>
  <w:num w:numId="6">
    <w:abstractNumId w:val="11"/>
  </w:num>
  <w:num w:numId="7">
    <w:abstractNumId w:val="9"/>
  </w:num>
  <w:num w:numId="8">
    <w:abstractNumId w:val="17"/>
  </w:num>
  <w:num w:numId="9">
    <w:abstractNumId w:val="1"/>
  </w:num>
  <w:num w:numId="10">
    <w:abstractNumId w:val="13"/>
  </w:num>
  <w:num w:numId="11">
    <w:abstractNumId w:val="7"/>
  </w:num>
  <w:num w:numId="12">
    <w:abstractNumId w:val="21"/>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4"/>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21"/>
    <w:lvlOverride w:ilvl="0"/>
    <w:lvlOverride w:ilvl="1">
      <w:startOverride w:val="1"/>
    </w:lvlOverride>
    <w:lvlOverride w:ilvl="2"/>
    <w:lvlOverride w:ilvl="3"/>
    <w:lvlOverride w:ilvl="4"/>
    <w:lvlOverride w:ilvl="5"/>
    <w:lvlOverride w:ilvl="6"/>
    <w:lvlOverride w:ilvl="7"/>
    <w:lvlOverride w:ilvl="8"/>
  </w:num>
  <w:num w:numId="21">
    <w:abstractNumId w:val="12"/>
  </w:num>
  <w:num w:numId="22">
    <w:abstractNumId w:val="8"/>
  </w:num>
  <w:num w:numId="23">
    <w:abstractNumId w:val="20"/>
  </w:num>
  <w:num w:numId="24">
    <w:abstractNumId w:val="0"/>
  </w:num>
  <w:num w:numId="25">
    <w:abstractNumId w:val="23"/>
  </w:num>
  <w:num w:numId="26">
    <w:abstractNumId w:val="2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5716"/>
    <w:rsid w:val="00022818"/>
    <w:rsid w:val="00046052"/>
    <w:rsid w:val="0007096A"/>
    <w:rsid w:val="000B28BA"/>
    <w:rsid w:val="000B611F"/>
    <w:rsid w:val="000D076C"/>
    <w:rsid w:val="000F7215"/>
    <w:rsid w:val="00195480"/>
    <w:rsid w:val="001F5DCA"/>
    <w:rsid w:val="00281A2D"/>
    <w:rsid w:val="0029402D"/>
    <w:rsid w:val="002961AD"/>
    <w:rsid w:val="002A28EE"/>
    <w:rsid w:val="002A7A9B"/>
    <w:rsid w:val="002D6501"/>
    <w:rsid w:val="002F5C82"/>
    <w:rsid w:val="0036779E"/>
    <w:rsid w:val="00381C97"/>
    <w:rsid w:val="00440522"/>
    <w:rsid w:val="0047274E"/>
    <w:rsid w:val="004828CC"/>
    <w:rsid w:val="004C6531"/>
    <w:rsid w:val="004D20AC"/>
    <w:rsid w:val="00513F8C"/>
    <w:rsid w:val="0051790A"/>
    <w:rsid w:val="00540BE9"/>
    <w:rsid w:val="0057638A"/>
    <w:rsid w:val="005952A0"/>
    <w:rsid w:val="0059581E"/>
    <w:rsid w:val="006251E8"/>
    <w:rsid w:val="00645E91"/>
    <w:rsid w:val="00671A11"/>
    <w:rsid w:val="006C62A0"/>
    <w:rsid w:val="006C64BE"/>
    <w:rsid w:val="006D6122"/>
    <w:rsid w:val="007519DA"/>
    <w:rsid w:val="00751DC8"/>
    <w:rsid w:val="00760FA5"/>
    <w:rsid w:val="00762BAF"/>
    <w:rsid w:val="007C4774"/>
    <w:rsid w:val="007C66DE"/>
    <w:rsid w:val="008077A8"/>
    <w:rsid w:val="00816B79"/>
    <w:rsid w:val="00827940"/>
    <w:rsid w:val="00891DC7"/>
    <w:rsid w:val="00892AAD"/>
    <w:rsid w:val="008D7E1F"/>
    <w:rsid w:val="008E3F48"/>
    <w:rsid w:val="00925281"/>
    <w:rsid w:val="00956DB6"/>
    <w:rsid w:val="00961C0F"/>
    <w:rsid w:val="00966880"/>
    <w:rsid w:val="00993EB5"/>
    <w:rsid w:val="009A0868"/>
    <w:rsid w:val="009A7D52"/>
    <w:rsid w:val="009D6188"/>
    <w:rsid w:val="009F24E7"/>
    <w:rsid w:val="00A41982"/>
    <w:rsid w:val="00A45716"/>
    <w:rsid w:val="00A637C3"/>
    <w:rsid w:val="00A63A94"/>
    <w:rsid w:val="00AA6C44"/>
    <w:rsid w:val="00AD6F8C"/>
    <w:rsid w:val="00AD7554"/>
    <w:rsid w:val="00AE5DB8"/>
    <w:rsid w:val="00B41F70"/>
    <w:rsid w:val="00B465BD"/>
    <w:rsid w:val="00B47720"/>
    <w:rsid w:val="00B5783A"/>
    <w:rsid w:val="00B806E9"/>
    <w:rsid w:val="00BA3DD3"/>
    <w:rsid w:val="00BC2915"/>
    <w:rsid w:val="00BC75CF"/>
    <w:rsid w:val="00BD21DA"/>
    <w:rsid w:val="00BE7EF6"/>
    <w:rsid w:val="00C14D8C"/>
    <w:rsid w:val="00C43D0C"/>
    <w:rsid w:val="00C82616"/>
    <w:rsid w:val="00C96CAD"/>
    <w:rsid w:val="00D81B63"/>
    <w:rsid w:val="00D8678B"/>
    <w:rsid w:val="00D87F80"/>
    <w:rsid w:val="00D949BB"/>
    <w:rsid w:val="00DC3D73"/>
    <w:rsid w:val="00DF2972"/>
    <w:rsid w:val="00E11328"/>
    <w:rsid w:val="00E246BE"/>
    <w:rsid w:val="00E37255"/>
    <w:rsid w:val="00E75327"/>
    <w:rsid w:val="00E75E5A"/>
    <w:rsid w:val="00E80DB0"/>
    <w:rsid w:val="00EE1322"/>
    <w:rsid w:val="00EF7321"/>
    <w:rsid w:val="00EF73F7"/>
    <w:rsid w:val="00F42A14"/>
    <w:rsid w:val="00F82E5A"/>
    <w:rsid w:val="00FE4D73"/>
    <w:rsid w:val="00FF3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link w:val="af0"/>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1">
    <w:name w:val="Body Text Indent"/>
    <w:basedOn w:val="a"/>
    <w:link w:val="af2"/>
    <w:rsid w:val="00A45716"/>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A45716"/>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A45716"/>
    <w:rPr>
      <w:sz w:val="16"/>
      <w:szCs w:val="16"/>
    </w:rPr>
  </w:style>
  <w:style w:type="paragraph" w:styleId="af4">
    <w:name w:val="annotation text"/>
    <w:basedOn w:val="a"/>
    <w:link w:val="af5"/>
    <w:uiPriority w:val="99"/>
    <w:semiHidden/>
    <w:unhideWhenUsed/>
    <w:rsid w:val="00A45716"/>
    <w:rPr>
      <w:sz w:val="20"/>
      <w:szCs w:val="20"/>
    </w:rPr>
  </w:style>
  <w:style w:type="character" w:customStyle="1" w:styleId="af5">
    <w:name w:val="Текст примечания Знак"/>
    <w:basedOn w:val="a0"/>
    <w:link w:val="af4"/>
    <w:uiPriority w:val="99"/>
    <w:semiHidden/>
    <w:rsid w:val="00A457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A45716"/>
    <w:rPr>
      <w:b/>
      <w:bCs/>
    </w:rPr>
  </w:style>
  <w:style w:type="character" w:customStyle="1" w:styleId="af7">
    <w:name w:val="Тема примечания Знак"/>
    <w:basedOn w:val="af5"/>
    <w:link w:val="af6"/>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8">
    <w:name w:val="Дата Знак"/>
    <w:link w:val="af9"/>
    <w:locked/>
    <w:rsid w:val="00A45716"/>
    <w:rPr>
      <w:sz w:val="24"/>
    </w:rPr>
  </w:style>
  <w:style w:type="paragraph" w:styleId="af9">
    <w:name w:val="Date"/>
    <w:basedOn w:val="a"/>
    <w:next w:val="a"/>
    <w:link w:val="af8"/>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a">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0">
    <w:name w:val="Абзац списка Знак"/>
    <w:link w:val="af"/>
    <w:uiPriority w:val="34"/>
    <w:rsid w:val="006C62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716"/>
    <w:rPr>
      <w:rFonts w:ascii="Calibri" w:eastAsia="Calibri" w:hAnsi="Calibri" w:cs="Times New Roman"/>
    </w:rPr>
  </w:style>
  <w:style w:type="paragraph" w:styleId="a5">
    <w:name w:val="footer"/>
    <w:basedOn w:val="a"/>
    <w:link w:val="a6"/>
    <w:uiPriority w:val="99"/>
    <w:unhideWhenUsed/>
    <w:rsid w:val="00A45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716"/>
    <w:rPr>
      <w:rFonts w:ascii="Calibri" w:eastAsia="Calibri" w:hAnsi="Calibri" w:cs="Times New Roman"/>
    </w:rPr>
  </w:style>
  <w:style w:type="table" w:styleId="a7">
    <w:name w:val="Table Grid"/>
    <w:basedOn w:val="a1"/>
    <w:rsid w:val="00A4571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A45716"/>
    <w:rPr>
      <w:color w:val="0563C1"/>
      <w:u w:val="single"/>
    </w:rPr>
  </w:style>
  <w:style w:type="character" w:styleId="a9">
    <w:name w:val="FollowedHyperlink"/>
    <w:uiPriority w:val="99"/>
    <w:semiHidden/>
    <w:unhideWhenUsed/>
    <w:rsid w:val="00A45716"/>
    <w:rPr>
      <w:color w:val="800080"/>
      <w:u w:val="single"/>
    </w:rPr>
  </w:style>
  <w:style w:type="paragraph" w:customStyle="1" w:styleId="xl70">
    <w:name w:val="xl70"/>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3">
    <w:name w:val="xl73"/>
    <w:basedOn w:val="a"/>
    <w:rsid w:val="00A45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6">
    <w:name w:val="xl7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7">
    <w:name w:val="xl7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78">
    <w:name w:val="xl78"/>
    <w:basedOn w:val="a"/>
    <w:rsid w:val="00A45716"/>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7">
    <w:name w:val="xl87"/>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1">
    <w:name w:val="xl91"/>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4571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6">
    <w:name w:val="xl96"/>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7">
    <w:name w:val="xl9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lang w:eastAsia="ru-RU"/>
    </w:rPr>
  </w:style>
  <w:style w:type="paragraph" w:customStyle="1" w:styleId="xl98">
    <w:name w:val="xl98"/>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A457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
    <w:rsid w:val="00A4571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
    <w:rsid w:val="00A457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6">
    <w:name w:val="xl106"/>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7">
    <w:name w:val="xl107"/>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8">
    <w:name w:val="xl108"/>
    <w:basedOn w:val="a"/>
    <w:rsid w:val="00A45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9">
    <w:name w:val="xl109"/>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0">
    <w:name w:val="xl110"/>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11">
    <w:name w:val="xl111"/>
    <w:basedOn w:val="a"/>
    <w:rsid w:val="00A457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A457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A4571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5716"/>
    <w:rPr>
      <w:rFonts w:ascii="Tahoma" w:eastAsia="Calibri" w:hAnsi="Tahoma" w:cs="Tahoma"/>
      <w:sz w:val="16"/>
      <w:szCs w:val="16"/>
    </w:rPr>
  </w:style>
  <w:style w:type="paragraph" w:styleId="ac">
    <w:name w:val="Body Text"/>
    <w:basedOn w:val="a"/>
    <w:link w:val="ad"/>
    <w:rsid w:val="00A45716"/>
    <w:pPr>
      <w:spacing w:after="0" w:line="240" w:lineRule="auto"/>
      <w:jc w:val="center"/>
    </w:pPr>
    <w:rPr>
      <w:rFonts w:ascii="Times New Roman" w:eastAsia="Times New Roman" w:hAnsi="Times New Roman"/>
      <w:sz w:val="24"/>
      <w:szCs w:val="20"/>
      <w:lang w:val="x-none" w:eastAsia="x-none"/>
    </w:rPr>
  </w:style>
  <w:style w:type="character" w:customStyle="1" w:styleId="ad">
    <w:name w:val="Основной текст Знак"/>
    <w:basedOn w:val="a0"/>
    <w:link w:val="ac"/>
    <w:rsid w:val="00A45716"/>
    <w:rPr>
      <w:rFonts w:ascii="Times New Roman" w:eastAsia="Times New Roman" w:hAnsi="Times New Roman" w:cs="Times New Roman"/>
      <w:sz w:val="24"/>
      <w:szCs w:val="20"/>
      <w:lang w:val="x-none" w:eastAsia="x-none"/>
    </w:rPr>
  </w:style>
  <w:style w:type="paragraph" w:customStyle="1" w:styleId="ConsPlusNormal">
    <w:name w:val="ConsPlusNormal"/>
    <w:rsid w:val="00A45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A45716"/>
    <w:pPr>
      <w:spacing w:after="150" w:line="240" w:lineRule="auto"/>
    </w:pPr>
    <w:rPr>
      <w:rFonts w:ascii="Times New Roman" w:eastAsia="Times New Roman" w:hAnsi="Times New Roman"/>
      <w:sz w:val="18"/>
      <w:szCs w:val="18"/>
      <w:lang w:eastAsia="ru-RU"/>
    </w:rPr>
  </w:style>
  <w:style w:type="character" w:customStyle="1" w:styleId="mail-message-sender-email">
    <w:name w:val="mail-message-sender-email"/>
    <w:rsid w:val="00A45716"/>
  </w:style>
  <w:style w:type="paragraph" w:styleId="af">
    <w:name w:val="List Paragraph"/>
    <w:basedOn w:val="a"/>
    <w:link w:val="af0"/>
    <w:uiPriority w:val="34"/>
    <w:qFormat/>
    <w:rsid w:val="00A45716"/>
    <w:pPr>
      <w:spacing w:after="0" w:line="240" w:lineRule="auto"/>
      <w:ind w:left="708"/>
    </w:pPr>
    <w:rPr>
      <w:rFonts w:ascii="Times New Roman" w:eastAsia="Times New Roman" w:hAnsi="Times New Roman"/>
      <w:sz w:val="24"/>
      <w:szCs w:val="24"/>
      <w:lang w:eastAsia="ru-RU"/>
    </w:rPr>
  </w:style>
  <w:style w:type="paragraph" w:styleId="af1">
    <w:name w:val="Body Text Indent"/>
    <w:basedOn w:val="a"/>
    <w:link w:val="af2"/>
    <w:rsid w:val="00A45716"/>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A45716"/>
    <w:rPr>
      <w:rFonts w:ascii="Times New Roman" w:eastAsia="Times New Roman" w:hAnsi="Times New Roman" w:cs="Times New Roman"/>
      <w:sz w:val="24"/>
      <w:szCs w:val="24"/>
      <w:lang w:eastAsia="ru-RU"/>
    </w:rPr>
  </w:style>
  <w:style w:type="character" w:styleId="af3">
    <w:name w:val="annotation reference"/>
    <w:uiPriority w:val="99"/>
    <w:semiHidden/>
    <w:unhideWhenUsed/>
    <w:rsid w:val="00A45716"/>
    <w:rPr>
      <w:sz w:val="16"/>
      <w:szCs w:val="16"/>
    </w:rPr>
  </w:style>
  <w:style w:type="paragraph" w:styleId="af4">
    <w:name w:val="annotation text"/>
    <w:basedOn w:val="a"/>
    <w:link w:val="af5"/>
    <w:uiPriority w:val="99"/>
    <w:semiHidden/>
    <w:unhideWhenUsed/>
    <w:rsid w:val="00A45716"/>
    <w:rPr>
      <w:sz w:val="20"/>
      <w:szCs w:val="20"/>
    </w:rPr>
  </w:style>
  <w:style w:type="character" w:customStyle="1" w:styleId="af5">
    <w:name w:val="Текст примечания Знак"/>
    <w:basedOn w:val="a0"/>
    <w:link w:val="af4"/>
    <w:uiPriority w:val="99"/>
    <w:semiHidden/>
    <w:rsid w:val="00A45716"/>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A45716"/>
    <w:rPr>
      <w:b/>
      <w:bCs/>
    </w:rPr>
  </w:style>
  <w:style w:type="character" w:customStyle="1" w:styleId="af7">
    <w:name w:val="Тема примечания Знак"/>
    <w:basedOn w:val="af5"/>
    <w:link w:val="af6"/>
    <w:uiPriority w:val="99"/>
    <w:semiHidden/>
    <w:rsid w:val="00A45716"/>
    <w:rPr>
      <w:rFonts w:ascii="Calibri" w:eastAsia="Calibri" w:hAnsi="Calibri" w:cs="Times New Roman"/>
      <w:b/>
      <w:bCs/>
      <w:sz w:val="20"/>
      <w:szCs w:val="20"/>
    </w:rPr>
  </w:style>
  <w:style w:type="paragraph" w:customStyle="1" w:styleId="ConsNormal">
    <w:name w:val="ConsNormal"/>
    <w:link w:val="ConsNormal0"/>
    <w:qFormat/>
    <w:rsid w:val="00A457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A45716"/>
    <w:rPr>
      <w:rFonts w:ascii="Arial" w:eastAsia="Times New Roman" w:hAnsi="Arial" w:cs="Times New Roman"/>
      <w:sz w:val="20"/>
      <w:szCs w:val="20"/>
      <w:lang w:eastAsia="ru-RU"/>
    </w:rPr>
  </w:style>
  <w:style w:type="paragraph" w:customStyle="1" w:styleId="Standard">
    <w:name w:val="Standard"/>
    <w:rsid w:val="00A45716"/>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f8">
    <w:name w:val="Дата Знак"/>
    <w:link w:val="af9"/>
    <w:locked/>
    <w:rsid w:val="00A45716"/>
    <w:rPr>
      <w:sz w:val="24"/>
    </w:rPr>
  </w:style>
  <w:style w:type="paragraph" w:styleId="af9">
    <w:name w:val="Date"/>
    <w:basedOn w:val="a"/>
    <w:next w:val="a"/>
    <w:link w:val="af8"/>
    <w:rsid w:val="00A45716"/>
    <w:pPr>
      <w:spacing w:after="60" w:line="240" w:lineRule="auto"/>
      <w:jc w:val="both"/>
    </w:pPr>
    <w:rPr>
      <w:rFonts w:asciiTheme="minorHAnsi" w:eastAsiaTheme="minorHAnsi" w:hAnsiTheme="minorHAnsi" w:cstheme="minorBidi"/>
      <w:sz w:val="24"/>
    </w:rPr>
  </w:style>
  <w:style w:type="character" w:customStyle="1" w:styleId="1">
    <w:name w:val="Дата Знак1"/>
    <w:basedOn w:val="a0"/>
    <w:uiPriority w:val="99"/>
    <w:semiHidden/>
    <w:rsid w:val="00A45716"/>
    <w:rPr>
      <w:rFonts w:ascii="Calibri" w:eastAsia="Calibri" w:hAnsi="Calibri" w:cs="Times New Roman"/>
    </w:rPr>
  </w:style>
  <w:style w:type="character" w:customStyle="1" w:styleId="3">
    <w:name w:val="Основной текст 3 Знак"/>
    <w:link w:val="30"/>
    <w:locked/>
    <w:rsid w:val="00A45716"/>
    <w:rPr>
      <w:sz w:val="16"/>
      <w:szCs w:val="16"/>
    </w:rPr>
  </w:style>
  <w:style w:type="paragraph" w:styleId="30">
    <w:name w:val="Body Text 3"/>
    <w:basedOn w:val="a"/>
    <w:link w:val="3"/>
    <w:rsid w:val="00A45716"/>
    <w:pPr>
      <w:spacing w:after="120" w:line="240" w:lineRule="auto"/>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A45716"/>
    <w:rPr>
      <w:rFonts w:ascii="Calibri" w:eastAsia="Calibri" w:hAnsi="Calibri" w:cs="Times New Roman"/>
      <w:sz w:val="16"/>
      <w:szCs w:val="16"/>
    </w:rPr>
  </w:style>
  <w:style w:type="character" w:customStyle="1" w:styleId="afa">
    <w:name w:val="Основной шрифт"/>
    <w:semiHidden/>
    <w:rsid w:val="00A45716"/>
  </w:style>
  <w:style w:type="paragraph" w:customStyle="1" w:styleId="ConsNonformat">
    <w:name w:val="ConsNonformat"/>
    <w:uiPriority w:val="99"/>
    <w:rsid w:val="00A45716"/>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45716"/>
    <w:pPr>
      <w:spacing w:after="120"/>
      <w:textAlignment w:val="baseline"/>
    </w:pPr>
  </w:style>
  <w:style w:type="paragraph" w:styleId="2">
    <w:name w:val="List 2"/>
    <w:basedOn w:val="Standard"/>
    <w:uiPriority w:val="99"/>
    <w:rsid w:val="00A45716"/>
    <w:pPr>
      <w:spacing w:after="120"/>
      <w:ind w:left="566" w:hanging="283"/>
      <w:textAlignment w:val="baseline"/>
    </w:pPr>
    <w:rPr>
      <w:sz w:val="20"/>
      <w:szCs w:val="20"/>
    </w:rPr>
  </w:style>
  <w:style w:type="character" w:customStyle="1" w:styleId="BulletSymbols">
    <w:name w:val="Bullet Symbols"/>
    <w:rsid w:val="00A45716"/>
    <w:rPr>
      <w:rFonts w:ascii="OpenSymbol" w:eastAsia="OpenSymbol" w:hAnsi="OpenSymbol" w:cs="OpenSymbol"/>
    </w:rPr>
  </w:style>
  <w:style w:type="paragraph" w:customStyle="1" w:styleId="Textbodyindent">
    <w:name w:val="Text body indent"/>
    <w:basedOn w:val="Standard"/>
    <w:rsid w:val="00A45716"/>
    <w:pPr>
      <w:spacing w:after="200"/>
      <w:ind w:left="283" w:firstLine="720"/>
      <w:textAlignment w:val="baseline"/>
    </w:pPr>
    <w:rPr>
      <w:rFonts w:ascii="Calibri" w:hAnsi="Calibri"/>
      <w:sz w:val="28"/>
      <w:szCs w:val="22"/>
    </w:rPr>
  </w:style>
  <w:style w:type="character" w:customStyle="1" w:styleId="4">
    <w:name w:val="Основной текст (4) + Не курсив"/>
    <w:rsid w:val="00A45716"/>
    <w:rPr>
      <w:i/>
      <w:iCs/>
      <w:sz w:val="27"/>
      <w:szCs w:val="27"/>
      <w:shd w:val="clear" w:color="auto" w:fill="FFFFFF"/>
    </w:rPr>
  </w:style>
  <w:style w:type="paragraph" w:customStyle="1" w:styleId="ConsPlusCell">
    <w:name w:val="ConsPlusCell"/>
    <w:rsid w:val="00762BAF"/>
    <w:pPr>
      <w:autoSpaceDE w:val="0"/>
      <w:autoSpaceDN w:val="0"/>
      <w:adjustRightInd w:val="0"/>
      <w:spacing w:after="0" w:line="240" w:lineRule="auto"/>
    </w:pPr>
    <w:rPr>
      <w:rFonts w:ascii="Arial" w:eastAsia="Calibri" w:hAnsi="Arial" w:cs="Arial"/>
      <w:sz w:val="20"/>
      <w:szCs w:val="20"/>
    </w:rPr>
  </w:style>
  <w:style w:type="paragraph" w:customStyle="1" w:styleId="10">
    <w:name w:val="Обычный1"/>
    <w:rsid w:val="005952A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b">
    <w:name w:val="Содержимое таблицы"/>
    <w:basedOn w:val="a"/>
    <w:rsid w:val="00671A1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0">
    <w:name w:val="Абзац списка Знак"/>
    <w:link w:val="af"/>
    <w:uiPriority w:val="34"/>
    <w:rsid w:val="006C62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669093">
      <w:bodyDiv w:val="1"/>
      <w:marLeft w:val="0"/>
      <w:marRight w:val="0"/>
      <w:marTop w:val="0"/>
      <w:marBottom w:val="0"/>
      <w:divBdr>
        <w:top w:val="none" w:sz="0" w:space="0" w:color="auto"/>
        <w:left w:val="none" w:sz="0" w:space="0" w:color="auto"/>
        <w:bottom w:val="none" w:sz="0" w:space="0" w:color="auto"/>
        <w:right w:val="none" w:sz="0" w:space="0" w:color="auto"/>
      </w:divBdr>
    </w:div>
    <w:div w:id="134565389">
      <w:bodyDiv w:val="1"/>
      <w:marLeft w:val="0"/>
      <w:marRight w:val="0"/>
      <w:marTop w:val="0"/>
      <w:marBottom w:val="0"/>
      <w:divBdr>
        <w:top w:val="none" w:sz="0" w:space="0" w:color="auto"/>
        <w:left w:val="none" w:sz="0" w:space="0" w:color="auto"/>
        <w:bottom w:val="none" w:sz="0" w:space="0" w:color="auto"/>
        <w:right w:val="none" w:sz="0" w:space="0" w:color="auto"/>
      </w:divBdr>
    </w:div>
    <w:div w:id="1817530764">
      <w:bodyDiv w:val="1"/>
      <w:marLeft w:val="0"/>
      <w:marRight w:val="0"/>
      <w:marTop w:val="0"/>
      <w:marBottom w:val="0"/>
      <w:divBdr>
        <w:top w:val="none" w:sz="0" w:space="0" w:color="auto"/>
        <w:left w:val="none" w:sz="0" w:space="0" w:color="auto"/>
        <w:bottom w:val="none" w:sz="0" w:space="0" w:color="auto"/>
        <w:right w:val="none" w:sz="0" w:space="0" w:color="auto"/>
      </w:divBdr>
    </w:div>
    <w:div w:id="1840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bvyb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bvyborg.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F6EA-6AB7-413E-855A-B331F286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RUS-PC</dc:creator>
  <cp:lastModifiedBy>operator1</cp:lastModifiedBy>
  <cp:revision>5</cp:revision>
  <dcterms:created xsi:type="dcterms:W3CDTF">2020-01-17T06:21:00Z</dcterms:created>
  <dcterms:modified xsi:type="dcterms:W3CDTF">2021-04-22T06:50:00Z</dcterms:modified>
</cp:coreProperties>
</file>